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0" w:type="dxa"/>
        <w:jc w:val="center"/>
        <w:tblCellSpacing w:w="0" w:type="dxa"/>
        <w:tblCellMar>
          <w:left w:w="0" w:type="dxa"/>
          <w:right w:w="0" w:type="dxa"/>
        </w:tblCellMar>
        <w:tblLook w:val="04A0" w:firstRow="1" w:lastRow="0" w:firstColumn="1" w:lastColumn="0" w:noHBand="0" w:noVBand="1"/>
      </w:tblPr>
      <w:tblGrid>
        <w:gridCol w:w="11580"/>
      </w:tblGrid>
      <w:tr w:rsidR="0019311C" w:rsidRPr="0019311C" w:rsidTr="0019311C">
        <w:trPr>
          <w:tblCellSpacing w:w="0" w:type="dxa"/>
          <w:jc w:val="center"/>
        </w:trPr>
        <w:tc>
          <w:tcPr>
            <w:tcW w:w="0" w:type="auto"/>
            <w:vAlign w:val="center"/>
            <w:hideMark/>
          </w:tcPr>
          <w:p w:rsidR="0019311C" w:rsidRPr="0019311C" w:rsidRDefault="0019311C" w:rsidP="0019311C">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209925" cy="714375"/>
                  <wp:effectExtent l="0" t="0" r="9525" b="9525"/>
                  <wp:docPr id="1" name="Picture 1" descr="http://www.serc.si.edu/images/letterhead.se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c.si.edu/images/letterhead.ser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714375"/>
                          </a:xfrm>
                          <a:prstGeom prst="rect">
                            <a:avLst/>
                          </a:prstGeom>
                          <a:noFill/>
                          <a:ln>
                            <a:noFill/>
                          </a:ln>
                        </pic:spPr>
                      </pic:pic>
                    </a:graphicData>
                  </a:graphic>
                </wp:inline>
              </w:drawing>
            </w:r>
          </w:p>
        </w:tc>
      </w:tr>
    </w:tbl>
    <w:p w:rsidR="0019311C" w:rsidRPr="0019311C" w:rsidRDefault="0019311C" w:rsidP="0019311C">
      <w:pPr>
        <w:spacing w:after="0" w:line="240" w:lineRule="auto"/>
        <w:rPr>
          <w:rFonts w:ascii="Arial" w:eastAsia="Times New Roman" w:hAnsi="Arial" w:cs="Arial"/>
          <w:vanish/>
          <w:color w:val="000000"/>
          <w:sz w:val="20"/>
          <w:szCs w:val="20"/>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19311C" w:rsidRPr="0019311C" w:rsidTr="0019311C">
        <w:trPr>
          <w:tblCellSpacing w:w="15" w:type="dxa"/>
        </w:trPr>
        <w:tc>
          <w:tcPr>
            <w:tcW w:w="0" w:type="auto"/>
            <w:vAlign w:val="center"/>
            <w:hideMark/>
          </w:tcPr>
          <w:p w:rsidR="0019311C" w:rsidRPr="0019311C" w:rsidRDefault="0019311C" w:rsidP="0019311C">
            <w:pPr>
              <w:spacing w:before="100" w:beforeAutospacing="1" w:after="100" w:afterAutospacing="1" w:line="240" w:lineRule="auto"/>
              <w:jc w:val="center"/>
              <w:rPr>
                <w:rFonts w:ascii="Times New Roman" w:eastAsia="Times New Roman" w:hAnsi="Times New Roman" w:cs="Times New Roman"/>
                <w:sz w:val="24"/>
                <w:szCs w:val="24"/>
              </w:rPr>
            </w:pPr>
            <w:r w:rsidRPr="0019311C">
              <w:rPr>
                <w:rFonts w:ascii="Arial" w:eastAsia="Times New Roman" w:hAnsi="Arial" w:cs="Arial"/>
                <w:b/>
                <w:bCs/>
                <w:color w:val="000000"/>
                <w:sz w:val="20"/>
                <w:szCs w:val="20"/>
              </w:rPr>
              <w:t>Curriculum Vitae</w:t>
            </w:r>
          </w:p>
          <w:p w:rsidR="0019311C" w:rsidRPr="0019311C" w:rsidRDefault="0019311C" w:rsidP="0019311C">
            <w:pPr>
              <w:spacing w:before="100" w:beforeAutospacing="1" w:after="100" w:afterAutospacing="1" w:line="240" w:lineRule="auto"/>
              <w:jc w:val="center"/>
              <w:rPr>
                <w:rFonts w:ascii="Times New Roman" w:eastAsia="Times New Roman" w:hAnsi="Times New Roman" w:cs="Times New Roman"/>
                <w:sz w:val="24"/>
                <w:szCs w:val="24"/>
              </w:rPr>
            </w:pPr>
            <w:r w:rsidRPr="0019311C">
              <w:rPr>
                <w:rFonts w:ascii="Arial" w:eastAsia="Times New Roman" w:hAnsi="Arial" w:cs="Arial"/>
                <w:b/>
                <w:bCs/>
                <w:color w:val="000000"/>
                <w:sz w:val="20"/>
                <w:szCs w:val="20"/>
              </w:rPr>
              <w:t>Charles L. Gallegos</w:t>
            </w:r>
          </w:p>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ADDRESS</w:t>
            </w:r>
          </w:p>
          <w:tbl>
            <w:tblPr>
              <w:tblW w:w="5300" w:type="pct"/>
              <w:tblCellSpacing w:w="15" w:type="dxa"/>
              <w:tblCellMar>
                <w:left w:w="0" w:type="dxa"/>
                <w:right w:w="0" w:type="dxa"/>
              </w:tblCellMar>
              <w:tblLook w:val="04A0" w:firstRow="1" w:lastRow="0" w:firstColumn="1" w:lastColumn="0" w:noHBand="0" w:noVBand="1"/>
            </w:tblPr>
            <w:tblGrid>
              <w:gridCol w:w="6746"/>
              <w:gridCol w:w="3653"/>
            </w:tblGrid>
            <w:tr w:rsidR="0019311C" w:rsidRPr="0019311C">
              <w:trPr>
                <w:tblCellSpacing w:w="15" w:type="dxa"/>
              </w:trPr>
              <w:tc>
                <w:tcPr>
                  <w:tcW w:w="3250" w:type="pct"/>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Smithsonian Environmental Research Center</w:t>
                  </w:r>
                </w:p>
              </w:tc>
              <w:tc>
                <w:tcPr>
                  <w:tcW w:w="1750" w:type="pct"/>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Telephone: (443) 482-2346</w:t>
                  </w:r>
                </w:p>
              </w:tc>
            </w:tr>
            <w:tr w:rsidR="0019311C" w:rsidRPr="0019311C">
              <w:trPr>
                <w:tblCellSpacing w:w="15" w:type="dxa"/>
              </w:trPr>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P.O. Box 28</w:t>
                  </w:r>
                </w:p>
              </w:tc>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FAX: (443) 482-2380</w:t>
                  </w:r>
                </w:p>
              </w:tc>
            </w:tr>
            <w:tr w:rsidR="0019311C" w:rsidRPr="0019311C">
              <w:trPr>
                <w:tblCellSpacing w:w="15" w:type="dxa"/>
              </w:trPr>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Edgewater, MD 21037-0028</w:t>
                  </w:r>
                </w:p>
              </w:tc>
              <w:tc>
                <w:tcPr>
                  <w:tcW w:w="0" w:type="auto"/>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E-mail: gallegos@serc.si.edu</w:t>
                  </w:r>
                </w:p>
              </w:tc>
            </w:tr>
          </w:tbl>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EDUCATION</w:t>
            </w:r>
          </w:p>
          <w:tbl>
            <w:tblPr>
              <w:tblW w:w="5300" w:type="pct"/>
              <w:tblCellSpacing w:w="15" w:type="dxa"/>
              <w:tblCellMar>
                <w:left w:w="0" w:type="dxa"/>
                <w:right w:w="0" w:type="dxa"/>
              </w:tblCellMar>
              <w:tblLook w:val="04A0" w:firstRow="1" w:lastRow="0" w:firstColumn="1" w:lastColumn="0" w:noHBand="0" w:noVBand="1"/>
            </w:tblPr>
            <w:tblGrid>
              <w:gridCol w:w="2828"/>
              <w:gridCol w:w="7571"/>
            </w:tblGrid>
            <w:tr w:rsidR="0019311C" w:rsidRPr="0019311C">
              <w:trPr>
                <w:tblCellSpacing w:w="15" w:type="dxa"/>
              </w:trPr>
              <w:tc>
                <w:tcPr>
                  <w:tcW w:w="1350" w:type="pct"/>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1973</w:t>
                  </w:r>
                </w:p>
              </w:tc>
              <w:tc>
                <w:tcPr>
                  <w:tcW w:w="3650" w:type="pct"/>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B.A. Zoology, Duke University , Durham , NC ( </w:t>
                  </w:r>
                  <w:r w:rsidRPr="0019311C">
                    <w:rPr>
                      <w:rFonts w:ascii="Arial" w:eastAsia="Times New Roman" w:hAnsi="Arial" w:cs="Arial"/>
                      <w:i/>
                      <w:iCs/>
                      <w:color w:val="000000"/>
                      <w:sz w:val="20"/>
                      <w:szCs w:val="20"/>
                    </w:rPr>
                    <w:t>Cum Laude</w:t>
                  </w:r>
                  <w:r w:rsidRPr="0019311C">
                    <w:rPr>
                      <w:rFonts w:ascii="Arial" w:eastAsia="Times New Roman" w:hAnsi="Arial" w:cs="Arial"/>
                      <w:color w:val="000000"/>
                      <w:sz w:val="20"/>
                      <w:szCs w:val="20"/>
                    </w:rPr>
                    <w:t> )</w:t>
                  </w:r>
                </w:p>
              </w:tc>
            </w:tr>
            <w:tr w:rsidR="0019311C" w:rsidRPr="0019311C">
              <w:trPr>
                <w:tblCellSpacing w:w="15" w:type="dxa"/>
              </w:trPr>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1979</w:t>
                  </w:r>
                </w:p>
              </w:tc>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Ph.D. Environmental Sciences, University of Virginia , Charlottesville , VA</w:t>
                  </w:r>
                </w:p>
              </w:tc>
            </w:tr>
          </w:tbl>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PROFESSIONAL ORGANIZATIONS AND AWARDS</w:t>
            </w:r>
          </w:p>
          <w:tbl>
            <w:tblPr>
              <w:tblW w:w="5000" w:type="pct"/>
              <w:tblCellSpacing w:w="15" w:type="dxa"/>
              <w:tblCellMar>
                <w:left w:w="0" w:type="dxa"/>
                <w:right w:w="0" w:type="dxa"/>
              </w:tblCellMar>
              <w:tblLook w:val="04A0" w:firstRow="1" w:lastRow="0" w:firstColumn="1" w:lastColumn="0" w:noHBand="0" w:noVBand="1"/>
            </w:tblPr>
            <w:tblGrid>
              <w:gridCol w:w="1498"/>
              <w:gridCol w:w="2162"/>
              <w:gridCol w:w="6150"/>
            </w:tblGrid>
            <w:tr w:rsidR="0019311C" w:rsidRPr="0019311C">
              <w:trPr>
                <w:tblCellSpacing w:w="15" w:type="dxa"/>
              </w:trPr>
              <w:tc>
                <w:tcPr>
                  <w:tcW w:w="0" w:type="auto"/>
                  <w:gridSpan w:val="2"/>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Organizational Membership:</w:t>
                  </w:r>
                </w:p>
              </w:tc>
              <w:tc>
                <w:tcPr>
                  <w:tcW w:w="3150" w:type="pct"/>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American Geophysical Union</w:t>
                  </w:r>
                  <w:r w:rsidRPr="0019311C">
                    <w:rPr>
                      <w:rFonts w:ascii="Arial" w:eastAsia="Times New Roman" w:hAnsi="Arial" w:cs="Arial"/>
                      <w:color w:val="000000"/>
                      <w:sz w:val="20"/>
                      <w:szCs w:val="20"/>
                    </w:rPr>
                    <w:br/>
                    <w:t>American Society of Limnology and Oceanography</w:t>
                  </w:r>
                  <w:r w:rsidRPr="0019311C">
                    <w:rPr>
                      <w:rFonts w:ascii="Arial" w:eastAsia="Times New Roman" w:hAnsi="Arial" w:cs="Arial"/>
                      <w:color w:val="000000"/>
                      <w:sz w:val="20"/>
                      <w:szCs w:val="20"/>
                    </w:rPr>
                    <w:br/>
                    <w:t>Estuarine Research Federation</w:t>
                  </w:r>
                  <w:r w:rsidRPr="0019311C">
                    <w:rPr>
                      <w:rFonts w:ascii="Arial" w:eastAsia="Times New Roman" w:hAnsi="Arial" w:cs="Arial"/>
                      <w:color w:val="000000"/>
                      <w:sz w:val="20"/>
                      <w:szCs w:val="20"/>
                    </w:rPr>
                    <w:br/>
                    <w:t>Atlantic Estuarine Research Society</w:t>
                  </w:r>
                  <w:r w:rsidRPr="0019311C">
                    <w:rPr>
                      <w:rFonts w:ascii="Arial" w:eastAsia="Times New Roman" w:hAnsi="Arial" w:cs="Arial"/>
                      <w:color w:val="000000"/>
                      <w:sz w:val="20"/>
                      <w:szCs w:val="20"/>
                    </w:rPr>
                    <w:br/>
                    <w:t>Optical Society of America</w:t>
                  </w:r>
                </w:p>
              </w:tc>
            </w:tr>
            <w:tr w:rsidR="0019311C" w:rsidRPr="0019311C">
              <w:trPr>
                <w:tblCellSpacing w:w="15" w:type="dxa"/>
              </w:trPr>
              <w:tc>
                <w:tcPr>
                  <w:tcW w:w="750" w:type="pct"/>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Awards:</w:t>
                  </w:r>
                </w:p>
              </w:tc>
              <w:tc>
                <w:tcPr>
                  <w:tcW w:w="1100" w:type="pct"/>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1994-1995.</w:t>
                  </w:r>
                </w:p>
              </w:tc>
              <w:tc>
                <w:tcPr>
                  <w:tcW w:w="0" w:type="auto"/>
                  <w:vAlign w:val="center"/>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xml:space="preserve">Distinguished Visiting Scientist, National Institute of Water and Atmospheric Research, Hamilton New </w:t>
                  </w:r>
                  <w:proofErr w:type="gramStart"/>
                  <w:r w:rsidRPr="0019311C">
                    <w:rPr>
                      <w:rFonts w:ascii="Arial" w:eastAsia="Times New Roman" w:hAnsi="Arial" w:cs="Arial"/>
                      <w:color w:val="000000"/>
                      <w:sz w:val="20"/>
                      <w:szCs w:val="20"/>
                    </w:rPr>
                    <w:t>Zealand .</w:t>
                  </w:r>
                  <w:proofErr w:type="gramEnd"/>
                </w:p>
              </w:tc>
            </w:tr>
            <w:tr w:rsidR="0019311C" w:rsidRPr="0019311C">
              <w:trPr>
                <w:tblCellSpacing w:w="15" w:type="dxa"/>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1979-1980.</w:t>
                  </w:r>
                </w:p>
              </w:tc>
              <w:tc>
                <w:tcPr>
                  <w:tcW w:w="0" w:type="auto"/>
                  <w:vAlign w:val="center"/>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Visiting Fellowship in Government Laboratories, National Research Council , Canada ,</w:t>
                  </w:r>
                </w:p>
              </w:tc>
            </w:tr>
            <w:tr w:rsidR="0019311C" w:rsidRPr="0019311C">
              <w:trPr>
                <w:tblCellSpacing w:w="15" w:type="dxa"/>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1978.</w:t>
                  </w:r>
                </w:p>
              </w:tc>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xml:space="preserve">Dean's Reserve Fellowship for promising Graduate Students in final stages of dissertation work, University of </w:t>
                  </w:r>
                  <w:proofErr w:type="gramStart"/>
                  <w:r w:rsidRPr="0019311C">
                    <w:rPr>
                      <w:rFonts w:ascii="Arial" w:eastAsia="Times New Roman" w:hAnsi="Arial" w:cs="Arial"/>
                      <w:color w:val="000000"/>
                      <w:sz w:val="20"/>
                      <w:szCs w:val="20"/>
                    </w:rPr>
                    <w:t>Virginia .</w:t>
                  </w:r>
                  <w:proofErr w:type="gramEnd"/>
                </w:p>
              </w:tc>
            </w:tr>
            <w:tr w:rsidR="0019311C" w:rsidRPr="0019311C">
              <w:trPr>
                <w:tblCellSpacing w:w="15" w:type="dxa"/>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1976-1977.</w:t>
                  </w:r>
                </w:p>
              </w:tc>
              <w:tc>
                <w:tcPr>
                  <w:tcW w:w="0" w:type="auto"/>
                  <w:vAlign w:val="center"/>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xml:space="preserve">University Fellowship for outstanding new graduate students, University of </w:t>
                  </w:r>
                  <w:proofErr w:type="gramStart"/>
                  <w:r w:rsidRPr="0019311C">
                    <w:rPr>
                      <w:rFonts w:ascii="Arial" w:eastAsia="Times New Roman" w:hAnsi="Arial" w:cs="Arial"/>
                      <w:color w:val="000000"/>
                      <w:sz w:val="20"/>
                      <w:szCs w:val="20"/>
                    </w:rPr>
                    <w:t>Virginia .</w:t>
                  </w:r>
                  <w:proofErr w:type="gramEnd"/>
                </w:p>
              </w:tc>
            </w:tr>
            <w:tr w:rsidR="0019311C" w:rsidRPr="0019311C">
              <w:trPr>
                <w:tblCellSpacing w:w="15" w:type="dxa"/>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1969-1973.</w:t>
                  </w:r>
                </w:p>
              </w:tc>
              <w:tc>
                <w:tcPr>
                  <w:tcW w:w="0" w:type="auto"/>
                  <w:vAlign w:val="center"/>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Ford Motor Company Fund 4 year college scholarship.</w:t>
                  </w:r>
                </w:p>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Times New Roman" w:eastAsia="Times New Roman" w:hAnsi="Times New Roman" w:cs="Times New Roman"/>
                      <w:sz w:val="24"/>
                      <w:szCs w:val="24"/>
                    </w:rPr>
                    <w:t> </w:t>
                  </w:r>
                </w:p>
              </w:tc>
            </w:tr>
          </w:tbl>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r w:rsidRPr="0019311C">
              <w:rPr>
                <w:rFonts w:ascii="Arial" w:eastAsia="Times New Roman" w:hAnsi="Arial" w:cs="Arial"/>
                <w:color w:val="000000"/>
                <w:sz w:val="20"/>
                <w:szCs w:val="20"/>
                <w:u w:val="single"/>
              </w:rPr>
              <w:t>SERVICES TO THE SCIENTIFIC COMMUNITY</w:t>
            </w:r>
          </w:p>
          <w:tbl>
            <w:tblPr>
              <w:tblW w:w="4500" w:type="pct"/>
              <w:jc w:val="center"/>
              <w:tblCellSpacing w:w="75" w:type="dxa"/>
              <w:tblCellMar>
                <w:left w:w="0" w:type="dxa"/>
                <w:right w:w="0" w:type="dxa"/>
              </w:tblCellMar>
              <w:tblLook w:val="04A0" w:firstRow="1" w:lastRow="0" w:firstColumn="1" w:lastColumn="0" w:noHBand="0" w:noVBand="1"/>
            </w:tblPr>
            <w:tblGrid>
              <w:gridCol w:w="1048"/>
              <w:gridCol w:w="3524"/>
              <w:gridCol w:w="4257"/>
            </w:tblGrid>
            <w:tr w:rsidR="0019311C" w:rsidRPr="0019311C">
              <w:trPr>
                <w:tblCellSpacing w:w="75" w:type="dxa"/>
                <w:jc w:val="center"/>
              </w:trPr>
              <w:tc>
                <w:tcPr>
                  <w:tcW w:w="0" w:type="auto"/>
                  <w:gridSpan w:val="3"/>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Chesapeake Bay Management Community</w:t>
                  </w:r>
                </w:p>
              </w:tc>
            </w:tr>
            <w:tr w:rsidR="0019311C" w:rsidRPr="0019311C">
              <w:trPr>
                <w:tblCellSpacing w:w="75" w:type="dxa"/>
                <w:jc w:val="center"/>
              </w:trPr>
              <w:tc>
                <w:tcPr>
                  <w:tcW w:w="500" w:type="pct"/>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gridSpan w:val="2"/>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Submerged Aquatic Vegetation Technical Synthesis-2 Authors? Group Chesapeake Bay Water Clarity Criteria Workgroup</w:t>
                  </w:r>
                </w:p>
              </w:tc>
            </w:tr>
            <w:tr w:rsidR="0019311C" w:rsidRPr="0019311C">
              <w:trPr>
                <w:tblCellSpacing w:w="75" w:type="dxa"/>
                <w:jc w:val="center"/>
              </w:trPr>
              <w:tc>
                <w:tcPr>
                  <w:tcW w:w="0" w:type="auto"/>
                  <w:gridSpan w:val="3"/>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Proposal Review Panels</w:t>
                  </w:r>
                </w:p>
              </w:tc>
            </w:tr>
            <w:tr w:rsidR="0019311C" w:rsidRPr="0019311C">
              <w:trPr>
                <w:tblCellSpacing w:w="75" w:type="dxa"/>
                <w:jc w:val="center"/>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gridSpan w:val="2"/>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Ecology and Oceanography of Harmful Algal Blooms, NOAA</w:t>
                  </w:r>
                  <w:r w:rsidRPr="0019311C">
                    <w:rPr>
                      <w:rFonts w:ascii="Arial" w:eastAsia="Times New Roman" w:hAnsi="Arial" w:cs="Arial"/>
                      <w:color w:val="000000"/>
                      <w:sz w:val="20"/>
                      <w:szCs w:val="20"/>
                    </w:rPr>
                    <w:br/>
                    <w:t>Agency for International Development</w:t>
                  </w:r>
                  <w:r w:rsidRPr="0019311C">
                    <w:rPr>
                      <w:rFonts w:ascii="Arial" w:eastAsia="Times New Roman" w:hAnsi="Arial" w:cs="Arial"/>
                      <w:color w:val="000000"/>
                      <w:sz w:val="20"/>
                      <w:szCs w:val="20"/>
                    </w:rPr>
                    <w:br/>
                    <w:t>Science Advisory Board, Maryland Power Plant Research Program</w:t>
                  </w:r>
                </w:p>
              </w:tc>
            </w:tr>
            <w:tr w:rsidR="0019311C" w:rsidRPr="0019311C">
              <w:trPr>
                <w:tblCellSpacing w:w="75" w:type="dxa"/>
                <w:jc w:val="center"/>
              </w:trPr>
              <w:tc>
                <w:tcPr>
                  <w:tcW w:w="0" w:type="auto"/>
                  <w:gridSpan w:val="3"/>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lastRenderedPageBreak/>
                    <w:t>Proposal Mail Reviewing</w:t>
                  </w:r>
                </w:p>
              </w:tc>
            </w:tr>
            <w:tr w:rsidR="0019311C" w:rsidRPr="0019311C">
              <w:trPr>
                <w:tblCellSpacing w:w="75" w:type="dxa"/>
                <w:jc w:val="center"/>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gridSpan w:val="2"/>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NSF, Biological Oceanography</w:t>
                  </w:r>
                  <w:r w:rsidRPr="0019311C">
                    <w:rPr>
                      <w:rFonts w:ascii="Arial" w:eastAsia="Times New Roman" w:hAnsi="Arial" w:cs="Arial"/>
                      <w:color w:val="000000"/>
                      <w:sz w:val="20"/>
                      <w:szCs w:val="20"/>
                    </w:rPr>
                    <w:br/>
                    <w:t>NSF, Polar Programs</w:t>
                  </w:r>
                  <w:r w:rsidRPr="0019311C">
                    <w:rPr>
                      <w:rFonts w:ascii="Arial" w:eastAsia="Times New Roman" w:hAnsi="Arial" w:cs="Arial"/>
                      <w:color w:val="000000"/>
                      <w:sz w:val="20"/>
                      <w:szCs w:val="20"/>
                    </w:rPr>
                    <w:br/>
                    <w:t>Department of Agriculture, Competitive Grants Program</w:t>
                  </w:r>
                  <w:r w:rsidRPr="0019311C">
                    <w:rPr>
                      <w:rFonts w:ascii="Arial" w:eastAsia="Times New Roman" w:hAnsi="Arial" w:cs="Arial"/>
                      <w:color w:val="000000"/>
                      <w:sz w:val="20"/>
                      <w:szCs w:val="20"/>
                    </w:rPr>
                    <w:br/>
                    <w:t>NOAA, Sea Grant, Coastal Ocean Program (ECOHAB)</w:t>
                  </w:r>
                  <w:r w:rsidRPr="0019311C">
                    <w:rPr>
                      <w:rFonts w:ascii="Arial" w:eastAsia="Times New Roman" w:hAnsi="Arial" w:cs="Arial"/>
                      <w:color w:val="000000"/>
                      <w:sz w:val="20"/>
                      <w:szCs w:val="20"/>
                    </w:rPr>
                    <w:br/>
                    <w:t>NASA</w:t>
                  </w:r>
                </w:p>
              </w:tc>
            </w:tr>
            <w:tr w:rsidR="0019311C" w:rsidRPr="0019311C">
              <w:trPr>
                <w:tblCellSpacing w:w="75" w:type="dxa"/>
                <w:jc w:val="center"/>
              </w:trPr>
              <w:tc>
                <w:tcPr>
                  <w:tcW w:w="0" w:type="auto"/>
                  <w:gridSpan w:val="3"/>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Journal Manuscript Reviewing</w:t>
                  </w:r>
                </w:p>
              </w:tc>
            </w:tr>
            <w:tr w:rsidR="0019311C" w:rsidRPr="0019311C">
              <w:trPr>
                <w:tblCellSpacing w:w="75" w:type="dxa"/>
                <w:jc w:val="center"/>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2050" w:type="pct"/>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i/>
                      <w:iCs/>
                      <w:color w:val="000000"/>
                      <w:sz w:val="20"/>
                      <w:szCs w:val="20"/>
                    </w:rPr>
                    <w:t>Limnology and Oceanography</w:t>
                  </w:r>
                  <w:r w:rsidRPr="0019311C">
                    <w:rPr>
                      <w:rFonts w:ascii="Arial" w:eastAsia="Times New Roman" w:hAnsi="Arial" w:cs="Arial"/>
                      <w:i/>
                      <w:iCs/>
                      <w:color w:val="000000"/>
                      <w:sz w:val="20"/>
                      <w:szCs w:val="20"/>
                    </w:rPr>
                    <w:br/>
                    <w:t>Estuaries</w:t>
                  </w:r>
                  <w:r w:rsidRPr="0019311C">
                    <w:rPr>
                      <w:rFonts w:ascii="Arial" w:eastAsia="Times New Roman" w:hAnsi="Arial" w:cs="Arial"/>
                      <w:i/>
                      <w:iCs/>
                      <w:color w:val="000000"/>
                      <w:sz w:val="20"/>
                      <w:szCs w:val="20"/>
                    </w:rPr>
                    <w:br/>
                    <w:t>Journal of Plankton Research</w:t>
                  </w:r>
                  <w:r w:rsidRPr="0019311C">
                    <w:rPr>
                      <w:rFonts w:ascii="Arial" w:eastAsia="Times New Roman" w:hAnsi="Arial" w:cs="Arial"/>
                      <w:i/>
                      <w:iCs/>
                      <w:color w:val="000000"/>
                      <w:sz w:val="20"/>
                      <w:szCs w:val="20"/>
                    </w:rPr>
                    <w:br/>
                    <w:t>Water Resources Bulletin</w:t>
                  </w:r>
                </w:p>
              </w:tc>
              <w:tc>
                <w:tcPr>
                  <w:tcW w:w="2450" w:type="pct"/>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i/>
                      <w:iCs/>
                      <w:color w:val="000000"/>
                      <w:sz w:val="20"/>
                      <w:szCs w:val="20"/>
                    </w:rPr>
                    <w:t>Marine Ecology Progress Series</w:t>
                  </w:r>
                  <w:r w:rsidRPr="0019311C">
                    <w:rPr>
                      <w:rFonts w:ascii="Arial" w:eastAsia="Times New Roman" w:hAnsi="Arial" w:cs="Arial"/>
                      <w:i/>
                      <w:iCs/>
                      <w:color w:val="000000"/>
                      <w:sz w:val="20"/>
                      <w:szCs w:val="20"/>
                    </w:rPr>
                    <w:br/>
                    <w:t>Journal of Marine Research</w:t>
                  </w:r>
                  <w:r w:rsidRPr="0019311C">
                    <w:rPr>
                      <w:rFonts w:ascii="Arial" w:eastAsia="Times New Roman" w:hAnsi="Arial" w:cs="Arial"/>
                      <w:i/>
                      <w:iCs/>
                      <w:color w:val="000000"/>
                      <w:sz w:val="20"/>
                      <w:szCs w:val="20"/>
                    </w:rPr>
                    <w:br/>
                    <w:t>Marine Biology</w:t>
                  </w:r>
                  <w:r w:rsidRPr="0019311C">
                    <w:rPr>
                      <w:rFonts w:ascii="Arial" w:eastAsia="Times New Roman" w:hAnsi="Arial" w:cs="Arial"/>
                      <w:i/>
                      <w:iCs/>
                      <w:color w:val="000000"/>
                      <w:sz w:val="20"/>
                      <w:szCs w:val="20"/>
                    </w:rPr>
                    <w:br/>
                    <w:t>Estuarine, Coastal and Shelf Science</w:t>
                  </w:r>
                </w:p>
              </w:tc>
            </w:tr>
            <w:tr w:rsidR="0019311C" w:rsidRPr="0019311C">
              <w:trPr>
                <w:tblCellSpacing w:w="75" w:type="dxa"/>
                <w:jc w:val="center"/>
              </w:trPr>
              <w:tc>
                <w:tcPr>
                  <w:tcW w:w="0" w:type="auto"/>
                  <w:gridSpan w:val="3"/>
                  <w:vAlign w:val="center"/>
                  <w:hideMark/>
                </w:tcPr>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Workshops Attended</w:t>
                  </w:r>
                </w:p>
              </w:tc>
            </w:tr>
            <w:tr w:rsidR="0019311C" w:rsidRPr="0019311C">
              <w:trPr>
                <w:tblCellSpacing w:w="75" w:type="dxa"/>
                <w:jc w:val="center"/>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gridSpan w:val="2"/>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Workshop on Remote Sensing in Chesapeake Bay, January 7-8, 2002. Annapolis, MD.</w:t>
                  </w:r>
                  <w:r w:rsidRPr="0019311C">
                    <w:rPr>
                      <w:rFonts w:ascii="Arial" w:eastAsia="Times New Roman" w:hAnsi="Arial" w:cs="Arial"/>
                      <w:color w:val="000000"/>
                      <w:sz w:val="20"/>
                      <w:szCs w:val="20"/>
                    </w:rPr>
                    <w:br/>
                    <w:t>Phytoplankton Resource Limitation Workshop, 22-23 May 2001, Cambridge, MD.</w:t>
                  </w:r>
                  <w:r w:rsidRPr="0019311C">
                    <w:rPr>
                      <w:rFonts w:ascii="Arial" w:eastAsia="Times New Roman" w:hAnsi="Arial" w:cs="Arial"/>
                      <w:color w:val="000000"/>
                      <w:sz w:val="20"/>
                      <w:szCs w:val="20"/>
                    </w:rPr>
                    <w:br/>
                    <w:t>EMAP Symposium 2001: Coastal Monitoring through Partnerships, 24-27 April 2001</w:t>
                  </w:r>
                  <w:r w:rsidRPr="0019311C">
                    <w:rPr>
                      <w:rFonts w:ascii="Arial" w:eastAsia="Times New Roman" w:hAnsi="Arial" w:cs="Arial"/>
                      <w:color w:val="000000"/>
                      <w:sz w:val="20"/>
                      <w:szCs w:val="20"/>
                    </w:rPr>
                    <w:br/>
                    <w:t>Virginia's Tributary Strategy Program Synthesis Workshop, 16-17 March 1998</w:t>
                  </w:r>
                  <w:r w:rsidRPr="0019311C">
                    <w:rPr>
                      <w:rFonts w:ascii="Arial" w:eastAsia="Times New Roman" w:hAnsi="Arial" w:cs="Arial"/>
                      <w:color w:val="000000"/>
                      <w:sz w:val="20"/>
                      <w:szCs w:val="20"/>
                    </w:rPr>
                    <w:br/>
                    <w:t>Submerged Aquatic Vegetation, Technical Synthesis II Authors' group, U.S.</w:t>
                  </w:r>
                  <w:r w:rsidRPr="0019311C">
                    <w:rPr>
                      <w:rFonts w:ascii="Arial" w:eastAsia="Times New Roman" w:hAnsi="Arial" w:cs="Arial"/>
                      <w:color w:val="000000"/>
                      <w:sz w:val="20"/>
                      <w:szCs w:val="20"/>
                    </w:rPr>
                    <w:br/>
                    <w:t>Environmental Protection Agency, various dates, 1996-1998.</w:t>
                  </w:r>
                  <w:r w:rsidRPr="0019311C">
                    <w:rPr>
                      <w:rFonts w:ascii="Arial" w:eastAsia="Times New Roman" w:hAnsi="Arial" w:cs="Arial"/>
                      <w:color w:val="000000"/>
                      <w:sz w:val="20"/>
                      <w:szCs w:val="20"/>
                    </w:rPr>
                    <w:br/>
                    <w:t>Coastal Ocean Benthic Optics Program; Arlington, VA, January 1996</w:t>
                  </w:r>
                  <w:r w:rsidRPr="0019311C">
                    <w:rPr>
                      <w:rFonts w:ascii="Arial" w:eastAsia="Times New Roman" w:hAnsi="Arial" w:cs="Arial"/>
                      <w:color w:val="000000"/>
                      <w:sz w:val="20"/>
                      <w:szCs w:val="20"/>
                    </w:rPr>
                    <w:br/>
                    <w:t>Suspended Solids Modeling Workshop; Annapolis, MD, August 1993</w:t>
                  </w:r>
                  <w:r w:rsidRPr="0019311C">
                    <w:rPr>
                      <w:rFonts w:ascii="Arial" w:eastAsia="Times New Roman" w:hAnsi="Arial" w:cs="Arial"/>
                      <w:color w:val="000000"/>
                      <w:sz w:val="20"/>
                      <w:szCs w:val="20"/>
                    </w:rPr>
                    <w:br/>
                  </w:r>
                  <w:proofErr w:type="spellStart"/>
                  <w:r w:rsidRPr="0019311C">
                    <w:rPr>
                      <w:rFonts w:ascii="Arial" w:eastAsia="Times New Roman" w:hAnsi="Arial" w:cs="Arial"/>
                      <w:color w:val="000000"/>
                      <w:sz w:val="20"/>
                      <w:szCs w:val="20"/>
                    </w:rPr>
                    <w:t>Photosynthetically</w:t>
                  </w:r>
                  <w:proofErr w:type="spellEnd"/>
                  <w:r w:rsidRPr="0019311C">
                    <w:rPr>
                      <w:rFonts w:ascii="Arial" w:eastAsia="Times New Roman" w:hAnsi="Arial" w:cs="Arial"/>
                      <w:color w:val="000000"/>
                      <w:sz w:val="20"/>
                      <w:szCs w:val="20"/>
                    </w:rPr>
                    <w:t xml:space="preserve"> Active Radiation Workshop, Melbourne, FL, January 1993</w:t>
                  </w:r>
                  <w:r w:rsidRPr="0019311C">
                    <w:rPr>
                      <w:rFonts w:ascii="Arial" w:eastAsia="Times New Roman" w:hAnsi="Arial" w:cs="Arial"/>
                      <w:color w:val="000000"/>
                      <w:sz w:val="20"/>
                      <w:szCs w:val="20"/>
                    </w:rPr>
                    <w:br/>
                    <w:t>Coastal Ocean Program, Principal Investigators' Meeting; Gloucester Pt., VA, Oct. 1992</w:t>
                  </w:r>
                  <w:r w:rsidRPr="0019311C">
                    <w:rPr>
                      <w:rFonts w:ascii="Arial" w:eastAsia="Times New Roman" w:hAnsi="Arial" w:cs="Arial"/>
                      <w:color w:val="000000"/>
                      <w:sz w:val="20"/>
                      <w:szCs w:val="20"/>
                    </w:rPr>
                    <w:br/>
                    <w:t>Submerged Aquatic Vegetation Initiative; Melbourne, FL, July 1992</w:t>
                  </w:r>
                  <w:r w:rsidRPr="0019311C">
                    <w:rPr>
                      <w:rFonts w:ascii="Arial" w:eastAsia="Times New Roman" w:hAnsi="Arial" w:cs="Arial"/>
                      <w:color w:val="000000"/>
                      <w:sz w:val="20"/>
                      <w:szCs w:val="20"/>
                    </w:rPr>
                    <w:br/>
                    <w:t>EPA Gulf Coast Planning meeting for EMAP and Coastal Wetlands Research Initiative; Sarasota, FL, January 1992</w:t>
                  </w:r>
                </w:p>
              </w:tc>
            </w:tr>
          </w:tbl>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SERVICES TO SMITHSONIAN INSTITUTION</w:t>
            </w:r>
          </w:p>
          <w:tbl>
            <w:tblPr>
              <w:tblW w:w="4500" w:type="pct"/>
              <w:jc w:val="center"/>
              <w:tblCellSpacing w:w="75" w:type="dxa"/>
              <w:tblCellMar>
                <w:left w:w="0" w:type="dxa"/>
                <w:right w:w="0" w:type="dxa"/>
              </w:tblCellMar>
              <w:tblLook w:val="04A0" w:firstRow="1" w:lastRow="0" w:firstColumn="1" w:lastColumn="0" w:noHBand="0" w:noVBand="1"/>
            </w:tblPr>
            <w:tblGrid>
              <w:gridCol w:w="1147"/>
              <w:gridCol w:w="7682"/>
            </w:tblGrid>
            <w:tr w:rsidR="0019311C" w:rsidRPr="0019311C">
              <w:trPr>
                <w:tblCellSpacing w:w="75" w:type="dxa"/>
                <w:jc w:val="center"/>
              </w:trPr>
              <w:tc>
                <w:tcPr>
                  <w:tcW w:w="0" w:type="auto"/>
                  <w:gridSpan w:val="2"/>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Institution-wide Committees</w:t>
                  </w:r>
                </w:p>
              </w:tc>
            </w:tr>
            <w:tr w:rsidR="0019311C" w:rsidRPr="0019311C">
              <w:trPr>
                <w:tblCellSpacing w:w="75" w:type="dxa"/>
                <w:jc w:val="center"/>
              </w:trPr>
              <w:tc>
                <w:tcPr>
                  <w:tcW w:w="550" w:type="pct"/>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4450" w:type="pct"/>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Smithsonian representative to the Interagency Workgroup on Hypoxia and Anoxia</w:t>
                  </w:r>
                  <w:r w:rsidRPr="0019311C">
                    <w:rPr>
                      <w:rFonts w:ascii="Arial" w:eastAsia="Times New Roman" w:hAnsi="Arial" w:cs="Arial"/>
                      <w:color w:val="000000"/>
                      <w:sz w:val="20"/>
                      <w:szCs w:val="20"/>
                    </w:rPr>
                    <w:br/>
                    <w:t>Natural History Library Liaison</w:t>
                  </w:r>
                  <w:r w:rsidRPr="0019311C">
                    <w:rPr>
                      <w:rFonts w:ascii="Arial" w:eastAsia="Times New Roman" w:hAnsi="Arial" w:cs="Arial"/>
                      <w:color w:val="000000"/>
                      <w:sz w:val="20"/>
                      <w:szCs w:val="20"/>
                    </w:rPr>
                    <w:br/>
                    <w:t>S. I. Libraries Users' Advisory Committee (SILUAC, 1992-1993)</w:t>
                  </w:r>
                </w:p>
              </w:tc>
            </w:tr>
            <w:tr w:rsidR="0019311C" w:rsidRPr="0019311C">
              <w:trPr>
                <w:tblCellSpacing w:w="75" w:type="dxa"/>
                <w:jc w:val="center"/>
              </w:trPr>
              <w:tc>
                <w:tcPr>
                  <w:tcW w:w="0" w:type="auto"/>
                  <w:gridSpan w:val="2"/>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Supervisory Duties</w:t>
                  </w:r>
                </w:p>
              </w:tc>
            </w:tr>
            <w:tr w:rsidR="0019311C" w:rsidRPr="0019311C">
              <w:trPr>
                <w:tblCellSpacing w:w="75" w:type="dxa"/>
                <w:jc w:val="center"/>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Multiple Student Interns</w:t>
                  </w:r>
                  <w:r w:rsidRPr="0019311C">
                    <w:rPr>
                      <w:rFonts w:ascii="Arial" w:eastAsia="Times New Roman" w:hAnsi="Arial" w:cs="Arial"/>
                      <w:color w:val="000000"/>
                      <w:sz w:val="20"/>
                      <w:szCs w:val="20"/>
                    </w:rPr>
                    <w:br/>
                    <w:t>3 Post Docs</w:t>
                  </w:r>
                  <w:r w:rsidRPr="0019311C">
                    <w:rPr>
                      <w:rFonts w:ascii="Arial" w:eastAsia="Times New Roman" w:hAnsi="Arial" w:cs="Arial"/>
                      <w:color w:val="000000"/>
                      <w:sz w:val="20"/>
                      <w:szCs w:val="20"/>
                    </w:rPr>
                    <w:br/>
                    <w:t>4 Technicians</w:t>
                  </w:r>
                </w:p>
              </w:tc>
            </w:tr>
            <w:tr w:rsidR="0019311C" w:rsidRPr="0019311C">
              <w:trPr>
                <w:tblCellSpacing w:w="75" w:type="dxa"/>
                <w:jc w:val="center"/>
              </w:trPr>
              <w:tc>
                <w:tcPr>
                  <w:tcW w:w="0" w:type="auto"/>
                  <w:gridSpan w:val="2"/>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SERC Committees</w:t>
                  </w:r>
                </w:p>
              </w:tc>
            </w:tr>
            <w:tr w:rsidR="0019311C" w:rsidRPr="0019311C">
              <w:trPr>
                <w:tblCellSpacing w:w="75" w:type="dxa"/>
                <w:jc w:val="center"/>
              </w:trPr>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 </w:t>
                  </w:r>
                </w:p>
              </w:tc>
              <w:tc>
                <w:tcPr>
                  <w:tcW w:w="0" w:type="auto"/>
                  <w:vAlign w:val="center"/>
                  <w:hideMark/>
                </w:tcPr>
                <w:p w:rsidR="0019311C" w:rsidRPr="0019311C" w:rsidRDefault="0019311C" w:rsidP="0019311C">
                  <w:pPr>
                    <w:spacing w:after="0"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rPr>
                    <w:t>Information Technology Committee</w:t>
                  </w:r>
                  <w:r w:rsidRPr="0019311C">
                    <w:rPr>
                      <w:rFonts w:ascii="Arial" w:eastAsia="Times New Roman" w:hAnsi="Arial" w:cs="Arial"/>
                      <w:color w:val="000000"/>
                      <w:sz w:val="20"/>
                      <w:szCs w:val="20"/>
                    </w:rPr>
                    <w:br/>
                    <w:t>Science Committee</w:t>
                  </w:r>
                </w:p>
              </w:tc>
            </w:tr>
          </w:tbl>
          <w:p w:rsidR="0019311C" w:rsidRPr="0019311C" w:rsidRDefault="0019311C" w:rsidP="0019311C">
            <w:pPr>
              <w:spacing w:before="100" w:beforeAutospacing="1" w:after="100" w:afterAutospacing="1" w:line="240" w:lineRule="auto"/>
              <w:rPr>
                <w:rFonts w:ascii="Times New Roman" w:eastAsia="Times New Roman" w:hAnsi="Times New Roman" w:cs="Times New Roman"/>
                <w:sz w:val="24"/>
                <w:szCs w:val="24"/>
              </w:rPr>
            </w:pPr>
            <w:r w:rsidRPr="0019311C">
              <w:rPr>
                <w:rFonts w:ascii="Arial" w:eastAsia="Times New Roman" w:hAnsi="Arial" w:cs="Arial"/>
                <w:color w:val="000000"/>
                <w:sz w:val="20"/>
                <w:szCs w:val="20"/>
                <w:u w:val="single"/>
              </w:rPr>
              <w:t>PUBLICATIONS</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Gallegos, C.L., Jordan T.E., Hines, A.H., Weller, D.E. </w:t>
            </w:r>
            <w:r w:rsidRPr="0019311C">
              <w:rPr>
                <w:rFonts w:ascii="Arial" w:eastAsia="Times New Roman" w:hAnsi="Arial" w:cs="Arial"/>
                <w:i/>
                <w:iCs/>
                <w:color w:val="000000"/>
                <w:sz w:val="20"/>
                <w:szCs w:val="20"/>
              </w:rPr>
              <w:t xml:space="preserve">Temporal variability of optical properties in a shallow, </w:t>
            </w:r>
            <w:r w:rsidRPr="0019311C">
              <w:rPr>
                <w:rFonts w:ascii="Arial" w:eastAsia="Times New Roman" w:hAnsi="Arial" w:cs="Arial"/>
                <w:i/>
                <w:iCs/>
                <w:color w:val="000000"/>
                <w:sz w:val="20"/>
                <w:szCs w:val="20"/>
              </w:rPr>
              <w:lastRenderedPageBreak/>
              <w:t xml:space="preserve">eutrophic estuary: Seasonal and </w:t>
            </w:r>
            <w:proofErr w:type="spellStart"/>
            <w:r w:rsidRPr="0019311C">
              <w:rPr>
                <w:rFonts w:ascii="Arial" w:eastAsia="Times New Roman" w:hAnsi="Arial" w:cs="Arial"/>
                <w:i/>
                <w:iCs/>
                <w:color w:val="000000"/>
                <w:sz w:val="20"/>
                <w:szCs w:val="20"/>
              </w:rPr>
              <w:t>interannual</w:t>
            </w:r>
            <w:proofErr w:type="spellEnd"/>
            <w:r w:rsidRPr="0019311C">
              <w:rPr>
                <w:rFonts w:ascii="Arial" w:eastAsia="Times New Roman" w:hAnsi="Arial" w:cs="Arial"/>
                <w:i/>
                <w:iCs/>
                <w:color w:val="000000"/>
                <w:sz w:val="20"/>
                <w:szCs w:val="20"/>
              </w:rPr>
              <w:t xml:space="preserve"> variability.</w:t>
            </w:r>
            <w:r w:rsidRPr="0019311C">
              <w:rPr>
                <w:rFonts w:ascii="Arial" w:eastAsia="Times New Roman" w:hAnsi="Arial" w:cs="Arial"/>
                <w:color w:val="000000"/>
                <w:sz w:val="20"/>
                <w:szCs w:val="20"/>
              </w:rPr>
              <w:t> Estuarine, Coastal and Shelf Science. 64 (2005) 156-170. </w:t>
            </w:r>
            <w:hyperlink r:id="rId6" w:history="1">
              <w:r w:rsidRPr="0019311C">
                <w:rPr>
                  <w:rFonts w:ascii="Arial" w:eastAsia="Times New Roman" w:hAnsi="Arial" w:cs="Arial"/>
                  <w:color w:val="0000FF"/>
                  <w:sz w:val="20"/>
                  <w:szCs w:val="20"/>
                  <w:u w:val="single"/>
                </w:rPr>
                <w:t>(pdf)</w:t>
              </w:r>
            </w:hyperlink>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Gallegos, Charles L., (2005) </w:t>
            </w:r>
            <w:r w:rsidRPr="0019311C">
              <w:rPr>
                <w:rFonts w:ascii="Arial" w:eastAsia="Times New Roman" w:hAnsi="Arial" w:cs="Arial"/>
                <w:i/>
                <w:iCs/>
                <w:color w:val="000000"/>
                <w:sz w:val="20"/>
                <w:szCs w:val="20"/>
              </w:rPr>
              <w:t xml:space="preserve">Optical water quality of a </w:t>
            </w:r>
            <w:proofErr w:type="spellStart"/>
            <w:r w:rsidRPr="0019311C">
              <w:rPr>
                <w:rFonts w:ascii="Arial" w:eastAsia="Times New Roman" w:hAnsi="Arial" w:cs="Arial"/>
                <w:i/>
                <w:iCs/>
                <w:color w:val="000000"/>
                <w:sz w:val="20"/>
                <w:szCs w:val="20"/>
              </w:rPr>
              <w:t>blackwater</w:t>
            </w:r>
            <w:proofErr w:type="spellEnd"/>
            <w:r w:rsidRPr="0019311C">
              <w:rPr>
                <w:rFonts w:ascii="Arial" w:eastAsia="Times New Roman" w:hAnsi="Arial" w:cs="Arial"/>
                <w:i/>
                <w:iCs/>
                <w:color w:val="000000"/>
                <w:sz w:val="20"/>
                <w:szCs w:val="20"/>
              </w:rPr>
              <w:t xml:space="preserve"> river estuary: the Lower St. Johns River, Florida, USA.</w:t>
            </w:r>
            <w:r w:rsidRPr="0019311C">
              <w:rPr>
                <w:rFonts w:ascii="Arial" w:eastAsia="Times New Roman" w:hAnsi="Arial" w:cs="Arial"/>
                <w:color w:val="000000"/>
                <w:sz w:val="20"/>
                <w:szCs w:val="20"/>
              </w:rPr>
              <w:t> Estuarine, Coastal and Shelf Science. 63 (2005) 57-72. </w:t>
            </w:r>
            <w:hyperlink r:id="rId7" w:history="1">
              <w:r w:rsidRPr="0019311C">
                <w:rPr>
                  <w:rFonts w:ascii="Arial" w:eastAsia="Times New Roman" w:hAnsi="Arial" w:cs="Arial"/>
                  <w:color w:val="0000FF"/>
                  <w:sz w:val="20"/>
                  <w:szCs w:val="20"/>
                  <w:u w:val="single"/>
                </w:rPr>
                <w:t>(pdf)</w:t>
              </w:r>
            </w:hyperlink>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Gallegos, Charles L., Bergstrom, Peter W., (2005) </w:t>
            </w:r>
            <w:r w:rsidRPr="0019311C">
              <w:rPr>
                <w:rFonts w:ascii="Arial" w:eastAsia="Times New Roman" w:hAnsi="Arial" w:cs="Arial"/>
                <w:i/>
                <w:iCs/>
                <w:color w:val="000000"/>
                <w:sz w:val="20"/>
                <w:szCs w:val="20"/>
              </w:rPr>
              <w:t xml:space="preserve">Effects of a </w:t>
            </w:r>
            <w:proofErr w:type="spellStart"/>
            <w:r w:rsidRPr="0019311C">
              <w:rPr>
                <w:rFonts w:ascii="Arial" w:eastAsia="Times New Roman" w:hAnsi="Arial" w:cs="Arial"/>
                <w:i/>
                <w:iCs/>
                <w:color w:val="000000"/>
                <w:sz w:val="20"/>
                <w:szCs w:val="20"/>
              </w:rPr>
              <w:t>Prorocentrum</w:t>
            </w:r>
            <w:proofErr w:type="spellEnd"/>
            <w:r w:rsidRPr="0019311C">
              <w:rPr>
                <w:rFonts w:ascii="Arial" w:eastAsia="Times New Roman" w:hAnsi="Arial" w:cs="Arial"/>
                <w:i/>
                <w:iCs/>
                <w:color w:val="000000"/>
                <w:sz w:val="20"/>
                <w:szCs w:val="20"/>
              </w:rPr>
              <w:t xml:space="preserve"> minimum bloom on light </w:t>
            </w:r>
            <w:proofErr w:type="spellStart"/>
            <w:r w:rsidRPr="0019311C">
              <w:rPr>
                <w:rFonts w:ascii="Arial" w:eastAsia="Times New Roman" w:hAnsi="Arial" w:cs="Arial"/>
                <w:i/>
                <w:iCs/>
                <w:color w:val="000000"/>
                <w:sz w:val="20"/>
                <w:szCs w:val="20"/>
              </w:rPr>
              <w:t>availibility</w:t>
            </w:r>
            <w:proofErr w:type="spellEnd"/>
            <w:r w:rsidRPr="0019311C">
              <w:rPr>
                <w:rFonts w:ascii="Arial" w:eastAsia="Times New Roman" w:hAnsi="Arial" w:cs="Arial"/>
                <w:i/>
                <w:iCs/>
                <w:color w:val="000000"/>
                <w:sz w:val="20"/>
                <w:szCs w:val="20"/>
              </w:rPr>
              <w:t xml:space="preserve"> for and potential impacts on submersed aquatic vegetation in the upper Chesapeake Bay .</w:t>
            </w:r>
            <w:r w:rsidRPr="0019311C">
              <w:rPr>
                <w:rFonts w:ascii="Arial" w:eastAsia="Times New Roman" w:hAnsi="Arial" w:cs="Arial"/>
                <w:color w:val="000000"/>
                <w:sz w:val="20"/>
                <w:szCs w:val="20"/>
              </w:rPr>
              <w:t> Harmful Algae 4 (2005). 553-574. </w:t>
            </w:r>
            <w:hyperlink r:id="rId8" w:history="1">
              <w:r w:rsidRPr="0019311C">
                <w:rPr>
                  <w:rFonts w:ascii="Arial" w:eastAsia="Times New Roman" w:hAnsi="Arial" w:cs="Arial"/>
                  <w:color w:val="0000FF"/>
                  <w:sz w:val="20"/>
                  <w:szCs w:val="20"/>
                  <w:u w:val="single"/>
                </w:rPr>
                <w:t>(pdf</w:t>
              </w:r>
              <w:proofErr w:type="gramStart"/>
              <w:r w:rsidRPr="0019311C">
                <w:rPr>
                  <w:rFonts w:ascii="Arial" w:eastAsia="Times New Roman" w:hAnsi="Arial" w:cs="Arial"/>
                  <w:color w:val="0000FF"/>
                  <w:sz w:val="20"/>
                  <w:szCs w:val="20"/>
                  <w:u w:val="single"/>
                </w:rPr>
                <w:t>)</w:t>
              </w:r>
              <w:proofErr w:type="gramEnd"/>
            </w:hyperlink>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2004.       </w:t>
            </w:r>
            <w:proofErr w:type="spellStart"/>
            <w:r w:rsidRPr="0019311C">
              <w:rPr>
                <w:rFonts w:ascii="Arial" w:eastAsia="Times New Roman" w:hAnsi="Arial" w:cs="Arial"/>
                <w:color w:val="000000"/>
                <w:sz w:val="20"/>
                <w:szCs w:val="20"/>
              </w:rPr>
              <w:t>Biber</w:t>
            </w:r>
            <w:proofErr w:type="spellEnd"/>
            <w:r w:rsidRPr="0019311C">
              <w:rPr>
                <w:rFonts w:ascii="Arial" w:eastAsia="Times New Roman" w:hAnsi="Arial" w:cs="Arial"/>
                <w:color w:val="000000"/>
                <w:sz w:val="20"/>
                <w:szCs w:val="20"/>
              </w:rPr>
              <w:t xml:space="preserve">, P.D., H.W. </w:t>
            </w:r>
            <w:proofErr w:type="spellStart"/>
            <w:r w:rsidRPr="0019311C">
              <w:rPr>
                <w:rFonts w:ascii="Arial" w:eastAsia="Times New Roman" w:hAnsi="Arial" w:cs="Arial"/>
                <w:color w:val="000000"/>
                <w:sz w:val="20"/>
                <w:szCs w:val="20"/>
              </w:rPr>
              <w:t>Paerl</w:t>
            </w:r>
            <w:proofErr w:type="spellEnd"/>
            <w:r w:rsidRPr="0019311C">
              <w:rPr>
                <w:rFonts w:ascii="Arial" w:eastAsia="Times New Roman" w:hAnsi="Arial" w:cs="Arial"/>
                <w:color w:val="000000"/>
                <w:sz w:val="20"/>
                <w:szCs w:val="20"/>
              </w:rPr>
              <w:t xml:space="preserve">, C.L. Gallegos, W.J. </w:t>
            </w:r>
            <w:proofErr w:type="spellStart"/>
            <w:r w:rsidRPr="0019311C">
              <w:rPr>
                <w:rFonts w:ascii="Arial" w:eastAsia="Times New Roman" w:hAnsi="Arial" w:cs="Arial"/>
                <w:color w:val="000000"/>
                <w:sz w:val="20"/>
                <w:szCs w:val="20"/>
              </w:rPr>
              <w:t>Kenworthy</w:t>
            </w:r>
            <w:proofErr w:type="spellEnd"/>
            <w:r w:rsidRPr="0019311C">
              <w:rPr>
                <w:rFonts w:ascii="Arial" w:eastAsia="Times New Roman" w:hAnsi="Arial" w:cs="Arial"/>
                <w:color w:val="000000"/>
                <w:sz w:val="20"/>
                <w:szCs w:val="20"/>
              </w:rPr>
              <w:t xml:space="preserve">. 2004. Evaluating Indicators of </w:t>
            </w:r>
            <w:proofErr w:type="spellStart"/>
            <w:r w:rsidRPr="0019311C">
              <w:rPr>
                <w:rFonts w:ascii="Arial" w:eastAsia="Times New Roman" w:hAnsi="Arial" w:cs="Arial"/>
                <w:color w:val="000000"/>
                <w:sz w:val="20"/>
                <w:szCs w:val="20"/>
              </w:rPr>
              <w:t>Seagrass</w:t>
            </w:r>
            <w:proofErr w:type="spellEnd"/>
            <w:r w:rsidRPr="0019311C">
              <w:rPr>
                <w:rFonts w:ascii="Arial" w:eastAsia="Times New Roman" w:hAnsi="Arial" w:cs="Arial"/>
                <w:color w:val="000000"/>
                <w:sz w:val="20"/>
                <w:szCs w:val="20"/>
              </w:rPr>
              <w:t xml:space="preserve"> Stress to Light. </w:t>
            </w:r>
            <w:r w:rsidRPr="0019311C">
              <w:rPr>
                <w:rFonts w:ascii="Arial" w:eastAsia="Times New Roman" w:hAnsi="Arial" w:cs="Arial"/>
                <w:i/>
                <w:iCs/>
                <w:color w:val="000000"/>
                <w:sz w:val="20"/>
                <w:szCs w:val="20"/>
              </w:rPr>
              <w:t>In</w:t>
            </w:r>
            <w:r w:rsidRPr="0019311C">
              <w:rPr>
                <w:rFonts w:ascii="Arial" w:eastAsia="Times New Roman" w:hAnsi="Arial" w:cs="Arial"/>
                <w:color w:val="000000"/>
                <w:sz w:val="20"/>
                <w:szCs w:val="20"/>
              </w:rPr>
              <w:t xml:space="preserve"> S.A. </w:t>
            </w:r>
            <w:proofErr w:type="spellStart"/>
            <w:r w:rsidRPr="0019311C">
              <w:rPr>
                <w:rFonts w:ascii="Arial" w:eastAsia="Times New Roman" w:hAnsi="Arial" w:cs="Arial"/>
                <w:color w:val="000000"/>
                <w:sz w:val="20"/>
                <w:szCs w:val="20"/>
              </w:rPr>
              <w:t>Bortone</w:t>
            </w:r>
            <w:proofErr w:type="spellEnd"/>
            <w:r w:rsidRPr="0019311C">
              <w:rPr>
                <w:rFonts w:ascii="Arial" w:eastAsia="Times New Roman" w:hAnsi="Arial" w:cs="Arial"/>
                <w:color w:val="000000"/>
                <w:sz w:val="20"/>
                <w:szCs w:val="20"/>
              </w:rPr>
              <w:t xml:space="preserve"> (ed.), Estuarine Indicators. CRC Press, Boca Raton, FL (accepted).</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2003.       Kemp, W. M., R. A. </w:t>
            </w:r>
            <w:proofErr w:type="spellStart"/>
            <w:r w:rsidRPr="0019311C">
              <w:rPr>
                <w:rFonts w:ascii="Arial" w:eastAsia="Times New Roman" w:hAnsi="Arial" w:cs="Arial"/>
                <w:color w:val="000000"/>
                <w:sz w:val="20"/>
                <w:szCs w:val="20"/>
              </w:rPr>
              <w:t>Batiuk</w:t>
            </w:r>
            <w:proofErr w:type="spellEnd"/>
            <w:r w:rsidRPr="0019311C">
              <w:rPr>
                <w:rFonts w:ascii="Arial" w:eastAsia="Times New Roman" w:hAnsi="Arial" w:cs="Arial"/>
                <w:color w:val="000000"/>
                <w:sz w:val="20"/>
                <w:szCs w:val="20"/>
              </w:rPr>
              <w:t xml:space="preserve">, R. </w:t>
            </w:r>
            <w:proofErr w:type="spellStart"/>
            <w:r w:rsidRPr="0019311C">
              <w:rPr>
                <w:rFonts w:ascii="Arial" w:eastAsia="Times New Roman" w:hAnsi="Arial" w:cs="Arial"/>
                <w:color w:val="000000"/>
                <w:sz w:val="20"/>
                <w:szCs w:val="20"/>
              </w:rPr>
              <w:t>Bartleson</w:t>
            </w:r>
            <w:proofErr w:type="spellEnd"/>
            <w:r w:rsidRPr="0019311C">
              <w:rPr>
                <w:rFonts w:ascii="Arial" w:eastAsia="Times New Roman" w:hAnsi="Arial" w:cs="Arial"/>
                <w:color w:val="000000"/>
                <w:sz w:val="20"/>
                <w:szCs w:val="20"/>
              </w:rPr>
              <w:t xml:space="preserve">, P. Bergstrom, V. Carter, C. L. Gallegos, W. </w:t>
            </w:r>
            <w:proofErr w:type="spellStart"/>
            <w:r w:rsidRPr="0019311C">
              <w:rPr>
                <w:rFonts w:ascii="Arial" w:eastAsia="Times New Roman" w:hAnsi="Arial" w:cs="Arial"/>
                <w:color w:val="000000"/>
                <w:sz w:val="20"/>
                <w:szCs w:val="20"/>
              </w:rPr>
              <w:t>Hunley</w:t>
            </w:r>
            <w:proofErr w:type="spellEnd"/>
            <w:r w:rsidRPr="0019311C">
              <w:rPr>
                <w:rFonts w:ascii="Arial" w:eastAsia="Times New Roman" w:hAnsi="Arial" w:cs="Arial"/>
                <w:color w:val="000000"/>
                <w:sz w:val="20"/>
                <w:szCs w:val="20"/>
              </w:rPr>
              <w:t xml:space="preserve">, L. </w:t>
            </w:r>
            <w:proofErr w:type="spellStart"/>
            <w:r w:rsidRPr="0019311C">
              <w:rPr>
                <w:rFonts w:ascii="Arial" w:eastAsia="Times New Roman" w:hAnsi="Arial" w:cs="Arial"/>
                <w:color w:val="000000"/>
                <w:sz w:val="20"/>
                <w:szCs w:val="20"/>
              </w:rPr>
              <w:t>Karrh</w:t>
            </w:r>
            <w:proofErr w:type="spellEnd"/>
            <w:r w:rsidRPr="0019311C">
              <w:rPr>
                <w:rFonts w:ascii="Arial" w:eastAsia="Times New Roman" w:hAnsi="Arial" w:cs="Arial"/>
                <w:color w:val="000000"/>
                <w:sz w:val="20"/>
                <w:szCs w:val="20"/>
              </w:rPr>
              <w:t xml:space="preserve">, E. W. Koch, J. M. Landwehr, K. A. Moore, L. Murray, M. Naylor, N. B. </w:t>
            </w:r>
            <w:proofErr w:type="spellStart"/>
            <w:r w:rsidRPr="0019311C">
              <w:rPr>
                <w:rFonts w:ascii="Arial" w:eastAsia="Times New Roman" w:hAnsi="Arial" w:cs="Arial"/>
                <w:color w:val="000000"/>
                <w:sz w:val="20"/>
                <w:szCs w:val="20"/>
              </w:rPr>
              <w:t>Rybicki</w:t>
            </w:r>
            <w:proofErr w:type="spellEnd"/>
            <w:r w:rsidRPr="0019311C">
              <w:rPr>
                <w:rFonts w:ascii="Arial" w:eastAsia="Times New Roman" w:hAnsi="Arial" w:cs="Arial"/>
                <w:color w:val="000000"/>
                <w:sz w:val="20"/>
                <w:szCs w:val="20"/>
              </w:rPr>
              <w:t>, J. C. Stevenson and D. J. Wilcox. Habitat requirements for submerged aquatic vegetation in Chesapeake Bay: Water quality, light regime, and physical-chemical factors. Estuaries, in press.</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2002.       Gallegos, C. L. and P. J. Neale. A two-year time series of continuously monitored inherent optical properties in a eutrophic sub-estuary of Chesapeake Bay, pp. 8 pp. In S. A. a. C. Trees [eds.], Ocean Optics XVI. Office of Naval Research.</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2002.       C. L. Gallegos and P. J. Neale. Partitioning spectral absorption in case 2 waters: Discrimination of dissolved and particulate components. Applied Optics: 4220-4233.</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2002.       C. L. Gallegos and T. E. Jordan. Impact of the Spring 2000 phytoplankton bloom in Chesapeake Bay on optical properties and light penetration in the Rhode River, Maryland. Estuaries 25: 508-518. </w:t>
            </w:r>
            <w:hyperlink r:id="rId9" w:tgtFrame="blank" w:history="1">
              <w:r w:rsidRPr="0019311C">
                <w:rPr>
                  <w:rFonts w:ascii="Arial" w:eastAsia="Times New Roman" w:hAnsi="Arial" w:cs="Arial"/>
                  <w:color w:val="0000FF"/>
                  <w:sz w:val="20"/>
                  <w:szCs w:val="20"/>
                  <w:u w:val="single"/>
                </w:rPr>
                <w:t>(</w:t>
              </w:r>
              <w:proofErr w:type="gramStart"/>
              <w:r w:rsidRPr="0019311C">
                <w:rPr>
                  <w:rFonts w:ascii="Arial" w:eastAsia="Times New Roman" w:hAnsi="Arial" w:cs="Arial"/>
                  <w:color w:val="0000FF"/>
                  <w:sz w:val="20"/>
                  <w:szCs w:val="20"/>
                  <w:u w:val="single"/>
                </w:rPr>
                <w:t>pdf</w:t>
              </w:r>
              <w:proofErr w:type="gramEnd"/>
              <w:r w:rsidRPr="0019311C">
                <w:rPr>
                  <w:rFonts w:ascii="Arial" w:eastAsia="Times New Roman" w:hAnsi="Arial" w:cs="Arial"/>
                  <w:color w:val="0000FF"/>
                  <w:sz w:val="20"/>
                  <w:szCs w:val="20"/>
                  <w:u w:val="single"/>
                </w:rPr>
                <w:t>)</w:t>
              </w:r>
            </w:hyperlink>
            <w:r w:rsidRPr="0019311C">
              <w:rPr>
                <w:rFonts w:ascii="Arial" w:eastAsia="Times New Roman" w:hAnsi="Arial" w:cs="Arial"/>
                <w:color w:val="000000"/>
                <w:sz w:val="20"/>
                <w:szCs w:val="20"/>
              </w:rPr>
              <w:br/>
              <w:t xml:space="preserve">2001.       J. R. Dolan and C. L. Gallegos. Estuarine diversity of </w:t>
            </w:r>
            <w:proofErr w:type="spellStart"/>
            <w:r w:rsidRPr="0019311C">
              <w:rPr>
                <w:rFonts w:ascii="Arial" w:eastAsia="Times New Roman" w:hAnsi="Arial" w:cs="Arial"/>
                <w:color w:val="000000"/>
                <w:sz w:val="20"/>
                <w:szCs w:val="20"/>
              </w:rPr>
              <w:t>tintinnids</w:t>
            </w:r>
            <w:proofErr w:type="spellEnd"/>
            <w:r w:rsidRPr="0019311C">
              <w:rPr>
                <w:rFonts w:ascii="Arial" w:eastAsia="Times New Roman" w:hAnsi="Arial" w:cs="Arial"/>
                <w:color w:val="000000"/>
                <w:sz w:val="20"/>
                <w:szCs w:val="20"/>
              </w:rPr>
              <w:t xml:space="preserve"> (planktonic ciliates). Journal of Plankton Research 23: 1009-1027.</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2001.       C. L. Gallegos. Calculating optical water quality targets to restore and protect submersed aquatic vegetation: Overcoming problems in partitioning the diffuse attenuation coefficient for </w:t>
            </w:r>
            <w:proofErr w:type="spellStart"/>
            <w:r w:rsidRPr="0019311C">
              <w:rPr>
                <w:rFonts w:ascii="Arial" w:eastAsia="Times New Roman" w:hAnsi="Arial" w:cs="Arial"/>
                <w:color w:val="000000"/>
                <w:sz w:val="20"/>
                <w:szCs w:val="20"/>
              </w:rPr>
              <w:t>photosynthetically</w:t>
            </w:r>
            <w:proofErr w:type="spellEnd"/>
            <w:r w:rsidRPr="0019311C">
              <w:rPr>
                <w:rFonts w:ascii="Arial" w:eastAsia="Times New Roman" w:hAnsi="Arial" w:cs="Arial"/>
                <w:color w:val="000000"/>
                <w:sz w:val="20"/>
                <w:szCs w:val="20"/>
              </w:rPr>
              <w:t xml:space="preserve"> active radiation. Estuaries 24: 381-397.</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2000.       J. R. Dolan, C. L. Gallegos and A. </w:t>
            </w:r>
            <w:proofErr w:type="spellStart"/>
            <w:r w:rsidRPr="0019311C">
              <w:rPr>
                <w:rFonts w:ascii="Arial" w:eastAsia="Times New Roman" w:hAnsi="Arial" w:cs="Arial"/>
                <w:color w:val="000000"/>
                <w:sz w:val="20"/>
                <w:szCs w:val="20"/>
              </w:rPr>
              <w:t>Moigis</w:t>
            </w:r>
            <w:proofErr w:type="spellEnd"/>
            <w:r w:rsidRPr="0019311C">
              <w:rPr>
                <w:rFonts w:ascii="Arial" w:eastAsia="Times New Roman" w:hAnsi="Arial" w:cs="Arial"/>
                <w:color w:val="000000"/>
                <w:sz w:val="20"/>
                <w:szCs w:val="20"/>
              </w:rPr>
              <w:t xml:space="preserve">. Dilution effects on </w:t>
            </w:r>
            <w:proofErr w:type="spellStart"/>
            <w:r w:rsidRPr="0019311C">
              <w:rPr>
                <w:rFonts w:ascii="Arial" w:eastAsia="Times New Roman" w:hAnsi="Arial" w:cs="Arial"/>
                <w:color w:val="000000"/>
                <w:sz w:val="20"/>
                <w:szCs w:val="20"/>
              </w:rPr>
              <w:t>microzooplankton</w:t>
            </w:r>
            <w:proofErr w:type="spellEnd"/>
            <w:r w:rsidRPr="0019311C">
              <w:rPr>
                <w:rFonts w:ascii="Arial" w:eastAsia="Times New Roman" w:hAnsi="Arial" w:cs="Arial"/>
                <w:color w:val="000000"/>
                <w:sz w:val="20"/>
                <w:szCs w:val="20"/>
              </w:rPr>
              <w:t xml:space="preserve"> in dilution grazing experiments. Marine Ecology Progress Series 200: 127-139.</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2000.       C. L. Gallegos and K. A. Moore. Factors contributing to water-column light attenuation, pp. 16-27. In </w:t>
            </w:r>
            <w:proofErr w:type="spellStart"/>
            <w:r w:rsidRPr="0019311C">
              <w:rPr>
                <w:rFonts w:ascii="Arial" w:eastAsia="Times New Roman" w:hAnsi="Arial" w:cs="Arial"/>
                <w:color w:val="000000"/>
                <w:sz w:val="20"/>
                <w:szCs w:val="20"/>
              </w:rPr>
              <w:t>Batiuk</w:t>
            </w:r>
            <w:proofErr w:type="spellEnd"/>
            <w:r w:rsidRPr="0019311C">
              <w:rPr>
                <w:rFonts w:ascii="Arial" w:eastAsia="Times New Roman" w:hAnsi="Arial" w:cs="Arial"/>
                <w:color w:val="000000"/>
                <w:sz w:val="20"/>
                <w:szCs w:val="20"/>
              </w:rPr>
              <w:t>, R. A. et al. [eds.], </w:t>
            </w:r>
            <w:r w:rsidRPr="0019311C">
              <w:rPr>
                <w:rFonts w:ascii="Arial" w:eastAsia="Times New Roman" w:hAnsi="Arial" w:cs="Arial"/>
                <w:i/>
                <w:iCs/>
                <w:color w:val="000000"/>
                <w:sz w:val="20"/>
                <w:szCs w:val="20"/>
              </w:rPr>
              <w:t>Chesapeake Bay submerged aquatic vegetation water quality and habitat-based requirements and restoration targets: A second technical synthesis.</w:t>
            </w:r>
            <w:r w:rsidRPr="0019311C">
              <w:rPr>
                <w:rFonts w:ascii="Arial" w:eastAsia="Times New Roman" w:hAnsi="Arial" w:cs="Arial"/>
                <w:color w:val="000000"/>
                <w:sz w:val="20"/>
                <w:szCs w:val="20"/>
              </w:rPr>
              <w:t> US EPA, Chesapeake Bay Program, Annapolis, MD. 106 p.</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1997a.       C. L. Gallegos and T. E. Jordan. Seasonal progression of factors limiting phytoplankton pigment biomass in the Rhode River estuary, Maryland (USA). I. Controls on phytoplankton growth. Marine Ecology Progress Series 161: 185-198.</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1997b.       C. L. Gallegos and T. E. Jordan. Seasonal progression of factors limiting phytoplankton pigment biomass in the Rhode River estuary, Maryland (USA). II. Modeling N versus P limitation. Marine Ecology Progress Series 161: 199-212.</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1997.       C. L. Gallegos, T. E. Jordan and D. L. </w:t>
            </w:r>
            <w:proofErr w:type="spellStart"/>
            <w:r w:rsidRPr="0019311C">
              <w:rPr>
                <w:rFonts w:ascii="Arial" w:eastAsia="Times New Roman" w:hAnsi="Arial" w:cs="Arial"/>
                <w:color w:val="000000"/>
                <w:sz w:val="20"/>
                <w:szCs w:val="20"/>
              </w:rPr>
              <w:t>Correll</w:t>
            </w:r>
            <w:proofErr w:type="spellEnd"/>
            <w:r w:rsidRPr="0019311C">
              <w:rPr>
                <w:rFonts w:ascii="Arial" w:eastAsia="Times New Roman" w:hAnsi="Arial" w:cs="Arial"/>
                <w:color w:val="000000"/>
                <w:sz w:val="20"/>
                <w:szCs w:val="20"/>
              </w:rPr>
              <w:t xml:space="preserve">. </w:t>
            </w:r>
            <w:proofErr w:type="spellStart"/>
            <w:r w:rsidRPr="0019311C">
              <w:rPr>
                <w:rFonts w:ascii="Arial" w:eastAsia="Times New Roman" w:hAnsi="Arial" w:cs="Arial"/>
                <w:color w:val="000000"/>
                <w:sz w:val="20"/>
                <w:szCs w:val="20"/>
              </w:rPr>
              <w:t>Interannual</w:t>
            </w:r>
            <w:proofErr w:type="spellEnd"/>
            <w:r w:rsidRPr="0019311C">
              <w:rPr>
                <w:rFonts w:ascii="Arial" w:eastAsia="Times New Roman" w:hAnsi="Arial" w:cs="Arial"/>
                <w:color w:val="000000"/>
                <w:sz w:val="20"/>
                <w:szCs w:val="20"/>
              </w:rPr>
              <w:t xml:space="preserve"> variability in spring bloom timing and magnitude in the Rhode River, Maryland (USA): observations and modeling. Marine Ecology Progress Series 154: 27-40.</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1996.       D. W. Coats, E. J. Adam, C. L. Gallegos and S. Hedrick. Parasitism of photosynthetic </w:t>
            </w:r>
            <w:proofErr w:type="spellStart"/>
            <w:r w:rsidRPr="0019311C">
              <w:rPr>
                <w:rFonts w:ascii="Arial" w:eastAsia="Times New Roman" w:hAnsi="Arial" w:cs="Arial"/>
                <w:color w:val="000000"/>
                <w:sz w:val="20"/>
                <w:szCs w:val="20"/>
              </w:rPr>
              <w:t>dinoflagellates</w:t>
            </w:r>
            <w:proofErr w:type="spellEnd"/>
            <w:r w:rsidRPr="0019311C">
              <w:rPr>
                <w:rFonts w:ascii="Arial" w:eastAsia="Times New Roman" w:hAnsi="Arial" w:cs="Arial"/>
                <w:color w:val="000000"/>
                <w:sz w:val="20"/>
                <w:szCs w:val="20"/>
              </w:rPr>
              <w:t xml:space="preserve"> </w:t>
            </w:r>
            <w:r w:rsidRPr="0019311C">
              <w:rPr>
                <w:rFonts w:ascii="Arial" w:eastAsia="Times New Roman" w:hAnsi="Arial" w:cs="Arial"/>
                <w:color w:val="000000"/>
                <w:sz w:val="20"/>
                <w:szCs w:val="20"/>
              </w:rPr>
              <w:lastRenderedPageBreak/>
              <w:t xml:space="preserve">in a shallow </w:t>
            </w:r>
            <w:proofErr w:type="spellStart"/>
            <w:r w:rsidRPr="0019311C">
              <w:rPr>
                <w:rFonts w:ascii="Arial" w:eastAsia="Times New Roman" w:hAnsi="Arial" w:cs="Arial"/>
                <w:color w:val="000000"/>
                <w:sz w:val="20"/>
                <w:szCs w:val="20"/>
              </w:rPr>
              <w:t>subestuary</w:t>
            </w:r>
            <w:proofErr w:type="spellEnd"/>
            <w:r w:rsidRPr="0019311C">
              <w:rPr>
                <w:rFonts w:ascii="Arial" w:eastAsia="Times New Roman" w:hAnsi="Arial" w:cs="Arial"/>
                <w:color w:val="000000"/>
                <w:sz w:val="20"/>
                <w:szCs w:val="20"/>
              </w:rPr>
              <w:t xml:space="preserve"> of Chesapeake Bay, USA. Aquatic Microbial Ecology 11: 1-9.</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1996.       C. L. Gallegos and W. J. </w:t>
            </w:r>
            <w:proofErr w:type="spellStart"/>
            <w:r w:rsidRPr="0019311C">
              <w:rPr>
                <w:rFonts w:ascii="Arial" w:eastAsia="Times New Roman" w:hAnsi="Arial" w:cs="Arial"/>
                <w:color w:val="000000"/>
                <w:sz w:val="20"/>
                <w:szCs w:val="20"/>
              </w:rPr>
              <w:t>Kenworthy</w:t>
            </w:r>
            <w:proofErr w:type="spellEnd"/>
            <w:r w:rsidRPr="0019311C">
              <w:rPr>
                <w:rFonts w:ascii="Arial" w:eastAsia="Times New Roman" w:hAnsi="Arial" w:cs="Arial"/>
                <w:color w:val="000000"/>
                <w:sz w:val="20"/>
                <w:szCs w:val="20"/>
              </w:rPr>
              <w:t xml:space="preserve">. </w:t>
            </w:r>
            <w:proofErr w:type="spellStart"/>
            <w:r w:rsidRPr="0019311C">
              <w:rPr>
                <w:rFonts w:ascii="Arial" w:eastAsia="Times New Roman" w:hAnsi="Arial" w:cs="Arial"/>
                <w:color w:val="000000"/>
                <w:sz w:val="20"/>
                <w:szCs w:val="20"/>
              </w:rPr>
              <w:t>Seagrass</w:t>
            </w:r>
            <w:proofErr w:type="spellEnd"/>
            <w:r w:rsidRPr="0019311C">
              <w:rPr>
                <w:rFonts w:ascii="Arial" w:eastAsia="Times New Roman" w:hAnsi="Arial" w:cs="Arial"/>
                <w:color w:val="000000"/>
                <w:sz w:val="20"/>
                <w:szCs w:val="20"/>
              </w:rPr>
              <w:t xml:space="preserve"> depth limits in the Indian River Lagoon (Florida, U.S.A.): Application of an optical water quality model. Estuarine, Coastal and Shelf Science 42: 267-288.</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1996.       C. L. Gallegos and W. N. </w:t>
            </w:r>
            <w:proofErr w:type="spellStart"/>
            <w:r w:rsidRPr="0019311C">
              <w:rPr>
                <w:rFonts w:ascii="Arial" w:eastAsia="Times New Roman" w:hAnsi="Arial" w:cs="Arial"/>
                <w:color w:val="000000"/>
                <w:sz w:val="20"/>
                <w:szCs w:val="20"/>
              </w:rPr>
              <w:t>Vant</w:t>
            </w:r>
            <w:proofErr w:type="spellEnd"/>
            <w:r w:rsidRPr="0019311C">
              <w:rPr>
                <w:rFonts w:ascii="Arial" w:eastAsia="Times New Roman" w:hAnsi="Arial" w:cs="Arial"/>
                <w:color w:val="000000"/>
                <w:sz w:val="20"/>
                <w:szCs w:val="20"/>
              </w:rPr>
              <w:t xml:space="preserve">. An incubation procedure for estimating </w:t>
            </w:r>
            <w:proofErr w:type="spellStart"/>
            <w:r w:rsidRPr="0019311C">
              <w:rPr>
                <w:rFonts w:ascii="Arial" w:eastAsia="Times New Roman" w:hAnsi="Arial" w:cs="Arial"/>
                <w:color w:val="000000"/>
                <w:sz w:val="20"/>
                <w:szCs w:val="20"/>
              </w:rPr>
              <w:t>carbon</w:t>
            </w:r>
            <w:proofErr w:type="gramStart"/>
            <w:r w:rsidRPr="0019311C">
              <w:rPr>
                <w:rFonts w:ascii="Arial" w:eastAsia="Times New Roman" w:hAnsi="Arial" w:cs="Arial"/>
                <w:color w:val="000000"/>
                <w:sz w:val="20"/>
                <w:szCs w:val="20"/>
              </w:rPr>
              <w:t>:chlorophyll</w:t>
            </w:r>
            <w:proofErr w:type="spellEnd"/>
            <w:proofErr w:type="gramEnd"/>
            <w:r w:rsidRPr="0019311C">
              <w:rPr>
                <w:rFonts w:ascii="Arial" w:eastAsia="Times New Roman" w:hAnsi="Arial" w:cs="Arial"/>
                <w:color w:val="000000"/>
                <w:sz w:val="20"/>
                <w:szCs w:val="20"/>
              </w:rPr>
              <w:t xml:space="preserve"> ratios and growth-irradiance relationships of estuarine phytoplankton. Marine Ecology Progress Series 138: 275-291.</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1996.       C. L. Gallegos, W. N. </w:t>
            </w:r>
            <w:proofErr w:type="spellStart"/>
            <w:r w:rsidRPr="0019311C">
              <w:rPr>
                <w:rFonts w:ascii="Arial" w:eastAsia="Times New Roman" w:hAnsi="Arial" w:cs="Arial"/>
                <w:color w:val="000000"/>
                <w:sz w:val="20"/>
                <w:szCs w:val="20"/>
              </w:rPr>
              <w:t>Vant</w:t>
            </w:r>
            <w:proofErr w:type="spellEnd"/>
            <w:r w:rsidRPr="0019311C">
              <w:rPr>
                <w:rFonts w:ascii="Arial" w:eastAsia="Times New Roman" w:hAnsi="Arial" w:cs="Arial"/>
                <w:color w:val="000000"/>
                <w:sz w:val="20"/>
                <w:szCs w:val="20"/>
              </w:rPr>
              <w:t xml:space="preserve"> and K. Safi. </w:t>
            </w:r>
            <w:proofErr w:type="spellStart"/>
            <w:r w:rsidRPr="0019311C">
              <w:rPr>
                <w:rFonts w:ascii="Arial" w:eastAsia="Times New Roman" w:hAnsi="Arial" w:cs="Arial"/>
                <w:color w:val="000000"/>
                <w:sz w:val="20"/>
                <w:szCs w:val="20"/>
              </w:rPr>
              <w:t>Microzooplankton</w:t>
            </w:r>
            <w:proofErr w:type="spellEnd"/>
            <w:r w:rsidRPr="0019311C">
              <w:rPr>
                <w:rFonts w:ascii="Arial" w:eastAsia="Times New Roman" w:hAnsi="Arial" w:cs="Arial"/>
                <w:color w:val="000000"/>
                <w:sz w:val="20"/>
                <w:szCs w:val="20"/>
              </w:rPr>
              <w:t xml:space="preserve"> grazing of phytoplankton in </w:t>
            </w:r>
            <w:proofErr w:type="spellStart"/>
            <w:r w:rsidRPr="0019311C">
              <w:rPr>
                <w:rFonts w:ascii="Arial" w:eastAsia="Times New Roman" w:hAnsi="Arial" w:cs="Arial"/>
                <w:color w:val="000000"/>
                <w:sz w:val="20"/>
                <w:szCs w:val="20"/>
              </w:rPr>
              <w:t>Manukau</w:t>
            </w:r>
            <w:proofErr w:type="spellEnd"/>
            <w:r w:rsidRPr="0019311C">
              <w:rPr>
                <w:rFonts w:ascii="Arial" w:eastAsia="Times New Roman" w:hAnsi="Arial" w:cs="Arial"/>
                <w:color w:val="000000"/>
                <w:sz w:val="20"/>
                <w:szCs w:val="20"/>
              </w:rPr>
              <w:t xml:space="preserve"> </w:t>
            </w:r>
            <w:proofErr w:type="spellStart"/>
            <w:r w:rsidRPr="0019311C">
              <w:rPr>
                <w:rFonts w:ascii="Arial" w:eastAsia="Times New Roman" w:hAnsi="Arial" w:cs="Arial"/>
                <w:color w:val="000000"/>
                <w:sz w:val="20"/>
                <w:szCs w:val="20"/>
              </w:rPr>
              <w:t>Harbour</w:t>
            </w:r>
            <w:proofErr w:type="spellEnd"/>
            <w:r w:rsidRPr="0019311C">
              <w:rPr>
                <w:rFonts w:ascii="Arial" w:eastAsia="Times New Roman" w:hAnsi="Arial" w:cs="Arial"/>
                <w:color w:val="000000"/>
                <w:sz w:val="20"/>
                <w:szCs w:val="20"/>
              </w:rPr>
              <w:t>, North Island. New Zealand Journal of Marine and Freshwater Research 30: 423-434.</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1994.       C. L. Gallegos. Refining habitat requirements of submersed aquatic vegetation: role of optical models. Estuaries 17: 198-219.</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1993.       Gallegos, C. L. Development of optical models for protection of </w:t>
            </w:r>
            <w:proofErr w:type="spellStart"/>
            <w:r w:rsidRPr="0019311C">
              <w:rPr>
                <w:rFonts w:ascii="Arial" w:eastAsia="Times New Roman" w:hAnsi="Arial" w:cs="Arial"/>
                <w:color w:val="000000"/>
                <w:sz w:val="20"/>
                <w:szCs w:val="20"/>
              </w:rPr>
              <w:t>seagrass</w:t>
            </w:r>
            <w:proofErr w:type="spellEnd"/>
            <w:r w:rsidRPr="0019311C">
              <w:rPr>
                <w:rFonts w:ascii="Arial" w:eastAsia="Times New Roman" w:hAnsi="Arial" w:cs="Arial"/>
                <w:color w:val="000000"/>
                <w:sz w:val="20"/>
                <w:szCs w:val="20"/>
              </w:rPr>
              <w:t xml:space="preserve"> habitats, pp. 77-90. </w:t>
            </w:r>
            <w:proofErr w:type="spellStart"/>
            <w:r w:rsidRPr="0019311C">
              <w:rPr>
                <w:rFonts w:ascii="Arial" w:eastAsia="Times New Roman" w:hAnsi="Arial" w:cs="Arial"/>
                <w:i/>
                <w:iCs/>
                <w:color w:val="000000"/>
                <w:sz w:val="20"/>
                <w:szCs w:val="20"/>
              </w:rPr>
              <w:t>In</w:t>
            </w:r>
            <w:r w:rsidRPr="0019311C">
              <w:rPr>
                <w:rFonts w:ascii="Arial" w:eastAsia="Times New Roman" w:hAnsi="Arial" w:cs="Arial"/>
                <w:color w:val="000000"/>
                <w:sz w:val="20"/>
                <w:szCs w:val="20"/>
              </w:rPr>
              <w:t>Morris</w:t>
            </w:r>
            <w:proofErr w:type="spellEnd"/>
            <w:r w:rsidRPr="0019311C">
              <w:rPr>
                <w:rFonts w:ascii="Arial" w:eastAsia="Times New Roman" w:hAnsi="Arial" w:cs="Arial"/>
                <w:color w:val="000000"/>
                <w:sz w:val="20"/>
                <w:szCs w:val="20"/>
              </w:rPr>
              <w:t xml:space="preserve">, L. J. and D. A. </w:t>
            </w:r>
            <w:proofErr w:type="spellStart"/>
            <w:r w:rsidRPr="0019311C">
              <w:rPr>
                <w:rFonts w:ascii="Arial" w:eastAsia="Times New Roman" w:hAnsi="Arial" w:cs="Arial"/>
                <w:color w:val="000000"/>
                <w:sz w:val="20"/>
                <w:szCs w:val="20"/>
              </w:rPr>
              <w:t>Tomasko</w:t>
            </w:r>
            <w:proofErr w:type="spellEnd"/>
            <w:r w:rsidRPr="0019311C">
              <w:rPr>
                <w:rFonts w:ascii="Arial" w:eastAsia="Times New Roman" w:hAnsi="Arial" w:cs="Arial"/>
                <w:color w:val="000000"/>
                <w:sz w:val="20"/>
                <w:szCs w:val="20"/>
              </w:rPr>
              <w:t xml:space="preserve"> [eds.], Proceedings and conclusions of workshops on: submerged aquatic vegetation and </w:t>
            </w:r>
            <w:proofErr w:type="spellStart"/>
            <w:r w:rsidRPr="0019311C">
              <w:rPr>
                <w:rFonts w:ascii="Arial" w:eastAsia="Times New Roman" w:hAnsi="Arial" w:cs="Arial"/>
                <w:color w:val="000000"/>
                <w:sz w:val="20"/>
                <w:szCs w:val="20"/>
              </w:rPr>
              <w:t>photosynthetically</w:t>
            </w:r>
            <w:proofErr w:type="spellEnd"/>
            <w:r w:rsidRPr="0019311C">
              <w:rPr>
                <w:rFonts w:ascii="Arial" w:eastAsia="Times New Roman" w:hAnsi="Arial" w:cs="Arial"/>
                <w:color w:val="000000"/>
                <w:sz w:val="20"/>
                <w:szCs w:val="20"/>
              </w:rPr>
              <w:t xml:space="preserve"> active radiation. Special publication SJ93-SP13. Palatka, FL: St. Johns River Water Management District, 310 pp.</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1993.       Gallegos, C. L. Theoretical considerations in the use of 2PI or 4PI sensors to measure underwater light penetration for monitoring </w:t>
            </w:r>
            <w:proofErr w:type="spellStart"/>
            <w:r w:rsidRPr="0019311C">
              <w:rPr>
                <w:rFonts w:ascii="Arial" w:eastAsia="Times New Roman" w:hAnsi="Arial" w:cs="Arial"/>
                <w:color w:val="000000"/>
                <w:sz w:val="20"/>
                <w:szCs w:val="20"/>
              </w:rPr>
              <w:t>seagrass</w:t>
            </w:r>
            <w:proofErr w:type="spellEnd"/>
            <w:r w:rsidRPr="0019311C">
              <w:rPr>
                <w:rFonts w:ascii="Arial" w:eastAsia="Times New Roman" w:hAnsi="Arial" w:cs="Arial"/>
                <w:color w:val="000000"/>
                <w:sz w:val="20"/>
                <w:szCs w:val="20"/>
              </w:rPr>
              <w:t xml:space="preserve"> habitats, pp. 149-158. In Morris, L. J. and D. A. </w:t>
            </w:r>
            <w:proofErr w:type="spellStart"/>
            <w:r w:rsidRPr="0019311C">
              <w:rPr>
                <w:rFonts w:ascii="Arial" w:eastAsia="Times New Roman" w:hAnsi="Arial" w:cs="Arial"/>
                <w:color w:val="000000"/>
                <w:sz w:val="20"/>
                <w:szCs w:val="20"/>
              </w:rPr>
              <w:t>Tomasko</w:t>
            </w:r>
            <w:proofErr w:type="spellEnd"/>
            <w:r w:rsidRPr="0019311C">
              <w:rPr>
                <w:rFonts w:ascii="Arial" w:eastAsia="Times New Roman" w:hAnsi="Arial" w:cs="Arial"/>
                <w:color w:val="000000"/>
                <w:sz w:val="20"/>
                <w:szCs w:val="20"/>
              </w:rPr>
              <w:t xml:space="preserve"> [eds.], Proceedings and conclusions of workshops on: submerged aquatic vegetation and </w:t>
            </w:r>
            <w:proofErr w:type="spellStart"/>
            <w:r w:rsidRPr="0019311C">
              <w:rPr>
                <w:rFonts w:ascii="Arial" w:eastAsia="Times New Roman" w:hAnsi="Arial" w:cs="Arial"/>
                <w:color w:val="000000"/>
                <w:sz w:val="20"/>
                <w:szCs w:val="20"/>
              </w:rPr>
              <w:t>photosynthetically</w:t>
            </w:r>
            <w:proofErr w:type="spellEnd"/>
            <w:r w:rsidRPr="0019311C">
              <w:rPr>
                <w:rFonts w:ascii="Arial" w:eastAsia="Times New Roman" w:hAnsi="Arial" w:cs="Arial"/>
                <w:color w:val="000000"/>
                <w:sz w:val="20"/>
                <w:szCs w:val="20"/>
              </w:rPr>
              <w:t xml:space="preserve"> active radiation. Special publication SJ93-SP13. Palatka, FL: St. Johns River Water Management District, 310 pp.</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1992.       J. R. Dolan and C. Gallegos. Trophic role of planktonic rotifers in the Rhode River Estuary, </w:t>
            </w:r>
            <w:proofErr w:type="spellStart"/>
            <w:r w:rsidRPr="0019311C">
              <w:rPr>
                <w:rFonts w:ascii="Arial" w:eastAsia="Times New Roman" w:hAnsi="Arial" w:cs="Arial"/>
                <w:color w:val="000000"/>
                <w:sz w:val="20"/>
                <w:szCs w:val="20"/>
              </w:rPr>
              <w:t>spring</w:t>
            </w:r>
            <w:proofErr w:type="gramStart"/>
            <w:r w:rsidRPr="0019311C">
              <w:rPr>
                <w:rFonts w:ascii="Arial" w:eastAsia="Times New Roman" w:hAnsi="Arial" w:cs="Arial"/>
                <w:color w:val="000000"/>
                <w:sz w:val="20"/>
                <w:szCs w:val="20"/>
              </w:rPr>
              <w:t>?summer</w:t>
            </w:r>
            <w:proofErr w:type="spellEnd"/>
            <w:proofErr w:type="gramEnd"/>
            <w:r w:rsidRPr="0019311C">
              <w:rPr>
                <w:rFonts w:ascii="Arial" w:eastAsia="Times New Roman" w:hAnsi="Arial" w:cs="Arial"/>
                <w:color w:val="000000"/>
                <w:sz w:val="20"/>
                <w:szCs w:val="20"/>
              </w:rPr>
              <w:t xml:space="preserve"> 1991. Marine Ecology Progress Series 85: 187-199.</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1992.       C. L. Gallegos. Photosynthesis, productivity, and species composition in a eutrophic sub-estuary: Comparison of bloom and bon-bloom assemblages. Marine Ecology Progress Series 81: 257-267.</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1992.       C. L. Gallegos, T. E. Jordan and D. L. </w:t>
            </w:r>
            <w:proofErr w:type="spellStart"/>
            <w:r w:rsidRPr="0019311C">
              <w:rPr>
                <w:rFonts w:ascii="Arial" w:eastAsia="Times New Roman" w:hAnsi="Arial" w:cs="Arial"/>
                <w:color w:val="000000"/>
                <w:sz w:val="20"/>
                <w:szCs w:val="20"/>
              </w:rPr>
              <w:t>Correll</w:t>
            </w:r>
            <w:proofErr w:type="spellEnd"/>
            <w:r w:rsidRPr="0019311C">
              <w:rPr>
                <w:rFonts w:ascii="Arial" w:eastAsia="Times New Roman" w:hAnsi="Arial" w:cs="Arial"/>
                <w:color w:val="000000"/>
                <w:sz w:val="20"/>
                <w:szCs w:val="20"/>
              </w:rPr>
              <w:t xml:space="preserve">. Event-scale response of phytoplankton to watershed inputs in a </w:t>
            </w:r>
            <w:proofErr w:type="spellStart"/>
            <w:r w:rsidRPr="0019311C">
              <w:rPr>
                <w:rFonts w:ascii="Arial" w:eastAsia="Times New Roman" w:hAnsi="Arial" w:cs="Arial"/>
                <w:color w:val="000000"/>
                <w:sz w:val="20"/>
                <w:szCs w:val="20"/>
              </w:rPr>
              <w:t>subestuary</w:t>
            </w:r>
            <w:proofErr w:type="spellEnd"/>
            <w:r w:rsidRPr="0019311C">
              <w:rPr>
                <w:rFonts w:ascii="Arial" w:eastAsia="Times New Roman" w:hAnsi="Arial" w:cs="Arial"/>
                <w:color w:val="000000"/>
                <w:sz w:val="20"/>
                <w:szCs w:val="20"/>
              </w:rPr>
              <w:t>: Timing, magnitude, and location of phytoplankton blooms. Limnology and Oceanography 37: 813-828.</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1991.       J. R. Dolan and C. L. Gallegos. Trophic coupling of rotifers, </w:t>
            </w:r>
            <w:proofErr w:type="spellStart"/>
            <w:r w:rsidRPr="0019311C">
              <w:rPr>
                <w:rFonts w:ascii="Arial" w:eastAsia="Times New Roman" w:hAnsi="Arial" w:cs="Arial"/>
                <w:color w:val="000000"/>
                <w:sz w:val="20"/>
                <w:szCs w:val="20"/>
              </w:rPr>
              <w:t>microflagellates</w:t>
            </w:r>
            <w:proofErr w:type="spellEnd"/>
            <w:r w:rsidRPr="0019311C">
              <w:rPr>
                <w:rFonts w:ascii="Arial" w:eastAsia="Times New Roman" w:hAnsi="Arial" w:cs="Arial"/>
                <w:color w:val="000000"/>
                <w:sz w:val="20"/>
                <w:szCs w:val="20"/>
              </w:rPr>
              <w:t>, and bacteria during fall months in the Rhode River Estuary. Marine Ecology Progress Series 77: 147-156.</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1991.       Gallegos, C. L., D. L. </w:t>
            </w:r>
            <w:proofErr w:type="spellStart"/>
            <w:r w:rsidRPr="0019311C">
              <w:rPr>
                <w:rFonts w:ascii="Arial" w:eastAsia="Times New Roman" w:hAnsi="Arial" w:cs="Arial"/>
                <w:color w:val="000000"/>
                <w:sz w:val="20"/>
                <w:szCs w:val="20"/>
              </w:rPr>
              <w:t>Correll</w:t>
            </w:r>
            <w:proofErr w:type="spellEnd"/>
            <w:r w:rsidRPr="0019311C">
              <w:rPr>
                <w:rFonts w:ascii="Arial" w:eastAsia="Times New Roman" w:hAnsi="Arial" w:cs="Arial"/>
                <w:color w:val="000000"/>
                <w:sz w:val="20"/>
                <w:szCs w:val="20"/>
              </w:rPr>
              <w:t>, and J. W. Pierce. Modeling spectral light available to submerged aquatic vegetation, pp. 114-126. </w:t>
            </w:r>
            <w:r w:rsidRPr="0019311C">
              <w:rPr>
                <w:rFonts w:ascii="Arial" w:eastAsia="Times New Roman" w:hAnsi="Arial" w:cs="Arial"/>
                <w:i/>
                <w:iCs/>
                <w:color w:val="000000"/>
                <w:sz w:val="20"/>
                <w:szCs w:val="20"/>
              </w:rPr>
              <w:t>In</w:t>
            </w:r>
            <w:r w:rsidRPr="0019311C">
              <w:rPr>
                <w:rFonts w:ascii="Arial" w:eastAsia="Times New Roman" w:hAnsi="Arial" w:cs="Arial"/>
                <w:color w:val="000000"/>
                <w:sz w:val="20"/>
                <w:szCs w:val="20"/>
              </w:rPr>
              <w:t> </w:t>
            </w:r>
            <w:proofErr w:type="spellStart"/>
            <w:r w:rsidRPr="0019311C">
              <w:rPr>
                <w:rFonts w:ascii="Arial" w:eastAsia="Times New Roman" w:hAnsi="Arial" w:cs="Arial"/>
                <w:color w:val="000000"/>
                <w:sz w:val="20"/>
                <w:szCs w:val="20"/>
              </w:rPr>
              <w:t>Kenworthy</w:t>
            </w:r>
            <w:proofErr w:type="spellEnd"/>
            <w:r w:rsidRPr="0019311C">
              <w:rPr>
                <w:rFonts w:ascii="Arial" w:eastAsia="Times New Roman" w:hAnsi="Arial" w:cs="Arial"/>
                <w:color w:val="000000"/>
                <w:sz w:val="20"/>
                <w:szCs w:val="20"/>
              </w:rPr>
              <w:t xml:space="preserve">, W. J. and D. E. </w:t>
            </w:r>
            <w:proofErr w:type="spellStart"/>
            <w:r w:rsidRPr="0019311C">
              <w:rPr>
                <w:rFonts w:ascii="Arial" w:eastAsia="Times New Roman" w:hAnsi="Arial" w:cs="Arial"/>
                <w:color w:val="000000"/>
                <w:sz w:val="20"/>
                <w:szCs w:val="20"/>
              </w:rPr>
              <w:t>Haunert</w:t>
            </w:r>
            <w:proofErr w:type="spellEnd"/>
            <w:r w:rsidRPr="0019311C">
              <w:rPr>
                <w:rFonts w:ascii="Arial" w:eastAsia="Times New Roman" w:hAnsi="Arial" w:cs="Arial"/>
                <w:color w:val="000000"/>
                <w:sz w:val="20"/>
                <w:szCs w:val="20"/>
              </w:rPr>
              <w:t xml:space="preserve"> [eds.], The light requirements of </w:t>
            </w:r>
            <w:proofErr w:type="spellStart"/>
            <w:r w:rsidRPr="0019311C">
              <w:rPr>
                <w:rFonts w:ascii="Arial" w:eastAsia="Times New Roman" w:hAnsi="Arial" w:cs="Arial"/>
                <w:color w:val="000000"/>
                <w:sz w:val="20"/>
                <w:szCs w:val="20"/>
              </w:rPr>
              <w:t>seagrasses</w:t>
            </w:r>
            <w:proofErr w:type="spellEnd"/>
            <w:r w:rsidRPr="0019311C">
              <w:rPr>
                <w:rFonts w:ascii="Arial" w:eastAsia="Times New Roman" w:hAnsi="Arial" w:cs="Arial"/>
                <w:color w:val="000000"/>
                <w:sz w:val="20"/>
                <w:szCs w:val="20"/>
              </w:rPr>
              <w:t xml:space="preserve">: proceedings of a workshop to examine the capability of water quality criteria, standards and monitoring programs to protect </w:t>
            </w:r>
            <w:proofErr w:type="spellStart"/>
            <w:r w:rsidRPr="0019311C">
              <w:rPr>
                <w:rFonts w:ascii="Arial" w:eastAsia="Times New Roman" w:hAnsi="Arial" w:cs="Arial"/>
                <w:color w:val="000000"/>
                <w:sz w:val="20"/>
                <w:szCs w:val="20"/>
              </w:rPr>
              <w:t>seagrasses</w:t>
            </w:r>
            <w:proofErr w:type="spellEnd"/>
            <w:r w:rsidRPr="0019311C">
              <w:rPr>
                <w:rFonts w:ascii="Arial" w:eastAsia="Times New Roman" w:hAnsi="Arial" w:cs="Arial"/>
                <w:color w:val="000000"/>
                <w:sz w:val="20"/>
                <w:szCs w:val="20"/>
              </w:rPr>
              <w:t>. NOAA Technical Memorandum NMFS-SEFC-287.</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1990.       C. L. Gallegos, D. L. </w:t>
            </w:r>
            <w:proofErr w:type="spellStart"/>
            <w:r w:rsidRPr="0019311C">
              <w:rPr>
                <w:rFonts w:ascii="Arial" w:eastAsia="Times New Roman" w:hAnsi="Arial" w:cs="Arial"/>
                <w:color w:val="000000"/>
                <w:sz w:val="20"/>
                <w:szCs w:val="20"/>
              </w:rPr>
              <w:t>Correll</w:t>
            </w:r>
            <w:proofErr w:type="spellEnd"/>
            <w:r w:rsidRPr="0019311C">
              <w:rPr>
                <w:rFonts w:ascii="Arial" w:eastAsia="Times New Roman" w:hAnsi="Arial" w:cs="Arial"/>
                <w:color w:val="000000"/>
                <w:sz w:val="20"/>
                <w:szCs w:val="20"/>
              </w:rPr>
              <w:t xml:space="preserve"> and J. W. Pierce. Modeling spectral diffuse attenuation, absorption, and scattering coefficients in a turbid estuary. Limnology and Oceanography 35: 1486-1502.</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1989.       C. L. Gallegos. </w:t>
            </w:r>
            <w:proofErr w:type="spellStart"/>
            <w:r w:rsidRPr="0019311C">
              <w:rPr>
                <w:rFonts w:ascii="Arial" w:eastAsia="Times New Roman" w:hAnsi="Arial" w:cs="Arial"/>
                <w:color w:val="000000"/>
                <w:sz w:val="20"/>
                <w:szCs w:val="20"/>
              </w:rPr>
              <w:t>Microzooplankton</w:t>
            </w:r>
            <w:proofErr w:type="spellEnd"/>
            <w:r w:rsidRPr="0019311C">
              <w:rPr>
                <w:rFonts w:ascii="Arial" w:eastAsia="Times New Roman" w:hAnsi="Arial" w:cs="Arial"/>
                <w:color w:val="000000"/>
                <w:sz w:val="20"/>
                <w:szCs w:val="20"/>
              </w:rPr>
              <w:t xml:space="preserve"> grazing on phytoplankton in the Rhode River, Maryland: nonlinear feeding kinetics. Marine Ecology Progress Series 57: 23-33.</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1989.       P. A. </w:t>
            </w:r>
            <w:proofErr w:type="spellStart"/>
            <w:r w:rsidRPr="0019311C">
              <w:rPr>
                <w:rFonts w:ascii="Arial" w:eastAsia="Times New Roman" w:hAnsi="Arial" w:cs="Arial"/>
                <w:color w:val="000000"/>
                <w:sz w:val="20"/>
                <w:szCs w:val="20"/>
              </w:rPr>
              <w:t>Rublee</w:t>
            </w:r>
            <w:proofErr w:type="spellEnd"/>
            <w:r w:rsidRPr="0019311C">
              <w:rPr>
                <w:rFonts w:ascii="Arial" w:eastAsia="Times New Roman" w:hAnsi="Arial" w:cs="Arial"/>
                <w:color w:val="000000"/>
                <w:sz w:val="20"/>
                <w:szCs w:val="20"/>
              </w:rPr>
              <w:t xml:space="preserve"> and C. L. Gallegos. Use of fluorescently labeled algae (FLA) to estimate </w:t>
            </w:r>
            <w:proofErr w:type="spellStart"/>
            <w:r w:rsidRPr="0019311C">
              <w:rPr>
                <w:rFonts w:ascii="Arial" w:eastAsia="Times New Roman" w:hAnsi="Arial" w:cs="Arial"/>
                <w:color w:val="000000"/>
                <w:sz w:val="20"/>
                <w:szCs w:val="20"/>
              </w:rPr>
              <w:t>microzooplankton</w:t>
            </w:r>
            <w:proofErr w:type="spellEnd"/>
            <w:r w:rsidRPr="0019311C">
              <w:rPr>
                <w:rFonts w:ascii="Arial" w:eastAsia="Times New Roman" w:hAnsi="Arial" w:cs="Arial"/>
                <w:color w:val="000000"/>
                <w:sz w:val="20"/>
                <w:szCs w:val="20"/>
              </w:rPr>
              <w:t xml:space="preserve"> grazing. Marine Ecology Progress Series 51: 221-227.</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u w:val="single"/>
              </w:rPr>
              <w:t>PUBLICATIONS PRIOR TO POSITION AT SERC</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1987.       C. L. Gallegos and R. G. </w:t>
            </w:r>
            <w:proofErr w:type="spellStart"/>
            <w:r w:rsidRPr="0019311C">
              <w:rPr>
                <w:rFonts w:ascii="Arial" w:eastAsia="Times New Roman" w:hAnsi="Arial" w:cs="Arial"/>
                <w:color w:val="000000"/>
                <w:sz w:val="20"/>
                <w:szCs w:val="20"/>
              </w:rPr>
              <w:t>Menzel</w:t>
            </w:r>
            <w:proofErr w:type="spellEnd"/>
            <w:r w:rsidRPr="0019311C">
              <w:rPr>
                <w:rFonts w:ascii="Arial" w:eastAsia="Times New Roman" w:hAnsi="Arial" w:cs="Arial"/>
                <w:color w:val="000000"/>
                <w:sz w:val="20"/>
                <w:szCs w:val="20"/>
              </w:rPr>
              <w:t>. Submicron size distributions of inorganic suspended solids in turbid waters by photon correlation spectroscopy. Water Resources Research 23: 596-602.</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lastRenderedPageBreak/>
              <w:br/>
              <w:t xml:space="preserve">1986.       C. L. Gallegos and F. R. </w:t>
            </w:r>
            <w:proofErr w:type="spellStart"/>
            <w:r w:rsidRPr="0019311C">
              <w:rPr>
                <w:rFonts w:ascii="Arial" w:eastAsia="Times New Roman" w:hAnsi="Arial" w:cs="Arial"/>
                <w:color w:val="000000"/>
                <w:sz w:val="20"/>
                <w:szCs w:val="20"/>
              </w:rPr>
              <w:t>Schiebe</w:t>
            </w:r>
            <w:proofErr w:type="spellEnd"/>
            <w:r w:rsidRPr="0019311C">
              <w:rPr>
                <w:rFonts w:ascii="Arial" w:eastAsia="Times New Roman" w:hAnsi="Arial" w:cs="Arial"/>
                <w:color w:val="000000"/>
                <w:sz w:val="20"/>
                <w:szCs w:val="20"/>
              </w:rPr>
              <w:t>. A device for the continuous measurement of algal photosynthetic response to light. Water Research 20: 509-516.</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1985.       C. L. Gallegos and T. Platt. Vertical advection of phytoplankton and productivity estimates: A dimensional analysis. Marine Ecology Progress Series 26: 125-134.</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1984.       </w:t>
            </w:r>
            <w:proofErr w:type="spellStart"/>
            <w:r w:rsidRPr="0019311C">
              <w:rPr>
                <w:rFonts w:ascii="Arial" w:eastAsia="Times New Roman" w:hAnsi="Arial" w:cs="Arial"/>
                <w:color w:val="000000"/>
                <w:sz w:val="20"/>
                <w:szCs w:val="20"/>
              </w:rPr>
              <w:t>Stavn</w:t>
            </w:r>
            <w:proofErr w:type="spellEnd"/>
            <w:r w:rsidRPr="0019311C">
              <w:rPr>
                <w:rFonts w:ascii="Arial" w:eastAsia="Times New Roman" w:hAnsi="Arial" w:cs="Arial"/>
                <w:color w:val="000000"/>
                <w:sz w:val="20"/>
                <w:szCs w:val="20"/>
              </w:rPr>
              <w:t xml:space="preserve">, R. H., F. R. </w:t>
            </w:r>
            <w:proofErr w:type="spellStart"/>
            <w:r w:rsidRPr="0019311C">
              <w:rPr>
                <w:rFonts w:ascii="Arial" w:eastAsia="Times New Roman" w:hAnsi="Arial" w:cs="Arial"/>
                <w:color w:val="000000"/>
                <w:sz w:val="20"/>
                <w:szCs w:val="20"/>
              </w:rPr>
              <w:t>Schiebe</w:t>
            </w:r>
            <w:proofErr w:type="spellEnd"/>
            <w:r w:rsidRPr="0019311C">
              <w:rPr>
                <w:rFonts w:ascii="Arial" w:eastAsia="Times New Roman" w:hAnsi="Arial" w:cs="Arial"/>
                <w:color w:val="000000"/>
                <w:sz w:val="20"/>
                <w:szCs w:val="20"/>
              </w:rPr>
              <w:t>, and C. L. Gallegos. Optical controls on the radiant energy dynamics of the air/water interface: The average cosine and the absorption coefficient. SPIE vol. 489</w:t>
            </w:r>
            <w:proofErr w:type="gramStart"/>
            <w:r w:rsidRPr="0019311C">
              <w:rPr>
                <w:rFonts w:ascii="Arial" w:eastAsia="Times New Roman" w:hAnsi="Arial" w:cs="Arial"/>
                <w:color w:val="000000"/>
                <w:sz w:val="20"/>
                <w:szCs w:val="20"/>
              </w:rPr>
              <w:t>?Ocean</w:t>
            </w:r>
            <w:proofErr w:type="gramEnd"/>
            <w:r w:rsidRPr="0019311C">
              <w:rPr>
                <w:rFonts w:ascii="Arial" w:eastAsia="Times New Roman" w:hAnsi="Arial" w:cs="Arial"/>
                <w:color w:val="000000"/>
                <w:sz w:val="20"/>
                <w:szCs w:val="20"/>
              </w:rPr>
              <w:t xml:space="preserve"> Optics VII: 62-67.</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1983.       M. R. Church, R. R. H. Cohen, C. L. Gallegos and M. G. Kelly. Evidence for carbon uptake and storage in the dark with subsequent fixation by cultures of mixed </w:t>
            </w:r>
            <w:proofErr w:type="spellStart"/>
            <w:r w:rsidRPr="0019311C">
              <w:rPr>
                <w:rFonts w:ascii="Arial" w:eastAsia="Times New Roman" w:hAnsi="Arial" w:cs="Arial"/>
                <w:color w:val="000000"/>
                <w:sz w:val="20"/>
                <w:szCs w:val="20"/>
              </w:rPr>
              <w:t>Chlorophyceae</w:t>
            </w:r>
            <w:proofErr w:type="spellEnd"/>
            <w:r w:rsidRPr="0019311C">
              <w:rPr>
                <w:rFonts w:ascii="Arial" w:eastAsia="Times New Roman" w:hAnsi="Arial" w:cs="Arial"/>
                <w:color w:val="000000"/>
                <w:sz w:val="20"/>
                <w:szCs w:val="20"/>
              </w:rPr>
              <w:t xml:space="preserve">. </w:t>
            </w:r>
            <w:proofErr w:type="spellStart"/>
            <w:r w:rsidRPr="0019311C">
              <w:rPr>
                <w:rFonts w:ascii="Arial" w:eastAsia="Times New Roman" w:hAnsi="Arial" w:cs="Arial"/>
                <w:color w:val="000000"/>
                <w:sz w:val="20"/>
                <w:szCs w:val="20"/>
              </w:rPr>
              <w:t>Archiv</w:t>
            </w:r>
            <w:proofErr w:type="spellEnd"/>
            <w:r w:rsidRPr="0019311C">
              <w:rPr>
                <w:rFonts w:ascii="Arial" w:eastAsia="Times New Roman" w:hAnsi="Arial" w:cs="Arial"/>
                <w:color w:val="000000"/>
                <w:sz w:val="20"/>
                <w:szCs w:val="20"/>
              </w:rPr>
              <w:t xml:space="preserve"> </w:t>
            </w:r>
            <w:proofErr w:type="spellStart"/>
            <w:r w:rsidRPr="0019311C">
              <w:rPr>
                <w:rFonts w:ascii="Arial" w:eastAsia="Times New Roman" w:hAnsi="Arial" w:cs="Arial"/>
                <w:color w:val="000000"/>
                <w:sz w:val="20"/>
                <w:szCs w:val="20"/>
              </w:rPr>
              <w:t>f</w:t>
            </w:r>
            <w:proofErr w:type="gramStart"/>
            <w:r w:rsidRPr="0019311C">
              <w:rPr>
                <w:rFonts w:ascii="Arial" w:eastAsia="Times New Roman" w:hAnsi="Arial" w:cs="Arial"/>
                <w:color w:val="000000"/>
                <w:sz w:val="20"/>
                <w:szCs w:val="20"/>
              </w:rPr>
              <w:t>?robiologie</w:t>
            </w:r>
            <w:proofErr w:type="spellEnd"/>
            <w:proofErr w:type="gramEnd"/>
            <w:r w:rsidRPr="0019311C">
              <w:rPr>
                <w:rFonts w:ascii="Arial" w:eastAsia="Times New Roman" w:hAnsi="Arial" w:cs="Arial"/>
                <w:color w:val="000000"/>
                <w:sz w:val="20"/>
                <w:szCs w:val="20"/>
              </w:rPr>
              <w:t xml:space="preserve"> 98: 509-522.</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1983.       C. L. Gallegos, M. R. Church, M. G. Kelly and G. M. </w:t>
            </w:r>
            <w:proofErr w:type="spellStart"/>
            <w:r w:rsidRPr="0019311C">
              <w:rPr>
                <w:rFonts w:ascii="Arial" w:eastAsia="Times New Roman" w:hAnsi="Arial" w:cs="Arial"/>
                <w:color w:val="000000"/>
                <w:sz w:val="20"/>
                <w:szCs w:val="20"/>
              </w:rPr>
              <w:t>Hornberger</w:t>
            </w:r>
            <w:proofErr w:type="spellEnd"/>
            <w:r w:rsidRPr="0019311C">
              <w:rPr>
                <w:rFonts w:ascii="Arial" w:eastAsia="Times New Roman" w:hAnsi="Arial" w:cs="Arial"/>
                <w:color w:val="000000"/>
                <w:sz w:val="20"/>
                <w:szCs w:val="20"/>
              </w:rPr>
              <w:t xml:space="preserve">. Asynchrony between rates of oxygen production and inorganic carbon uptake in a mixed culture of phytoplankton. </w:t>
            </w:r>
            <w:proofErr w:type="spellStart"/>
            <w:r w:rsidRPr="0019311C">
              <w:rPr>
                <w:rFonts w:ascii="Arial" w:eastAsia="Times New Roman" w:hAnsi="Arial" w:cs="Arial"/>
                <w:color w:val="000000"/>
                <w:sz w:val="20"/>
                <w:szCs w:val="20"/>
              </w:rPr>
              <w:t>Archiv</w:t>
            </w:r>
            <w:proofErr w:type="spellEnd"/>
            <w:r w:rsidRPr="0019311C">
              <w:rPr>
                <w:rFonts w:ascii="Arial" w:eastAsia="Times New Roman" w:hAnsi="Arial" w:cs="Arial"/>
                <w:color w:val="000000"/>
                <w:sz w:val="20"/>
                <w:szCs w:val="20"/>
              </w:rPr>
              <w:t xml:space="preserve"> </w:t>
            </w:r>
            <w:proofErr w:type="spellStart"/>
            <w:r w:rsidRPr="0019311C">
              <w:rPr>
                <w:rFonts w:ascii="Arial" w:eastAsia="Times New Roman" w:hAnsi="Arial" w:cs="Arial"/>
                <w:color w:val="000000"/>
                <w:sz w:val="20"/>
                <w:szCs w:val="20"/>
              </w:rPr>
              <w:t>f</w:t>
            </w:r>
            <w:proofErr w:type="gramStart"/>
            <w:r w:rsidRPr="0019311C">
              <w:rPr>
                <w:rFonts w:ascii="Arial" w:eastAsia="Times New Roman" w:hAnsi="Arial" w:cs="Arial"/>
                <w:color w:val="000000"/>
                <w:sz w:val="20"/>
                <w:szCs w:val="20"/>
              </w:rPr>
              <w:t>?robiologie</w:t>
            </w:r>
            <w:proofErr w:type="spellEnd"/>
            <w:proofErr w:type="gramEnd"/>
            <w:r w:rsidRPr="0019311C">
              <w:rPr>
                <w:rFonts w:ascii="Arial" w:eastAsia="Times New Roman" w:hAnsi="Arial" w:cs="Arial"/>
                <w:color w:val="000000"/>
                <w:sz w:val="20"/>
                <w:szCs w:val="20"/>
              </w:rPr>
              <w:t xml:space="preserve"> 96: 164-175.</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1983.       C. L. Gallegos, T. Platt, W. G. Harrison and B. Irwin. Photosynthetic parameters of arctic marine phytoplankton: </w:t>
            </w:r>
            <w:proofErr w:type="spellStart"/>
            <w:r w:rsidRPr="0019311C">
              <w:rPr>
                <w:rFonts w:ascii="Arial" w:eastAsia="Times New Roman" w:hAnsi="Arial" w:cs="Arial"/>
                <w:color w:val="000000"/>
                <w:sz w:val="20"/>
                <w:szCs w:val="20"/>
              </w:rPr>
              <w:t>Vetical</w:t>
            </w:r>
            <w:proofErr w:type="spellEnd"/>
            <w:r w:rsidRPr="0019311C">
              <w:rPr>
                <w:rFonts w:ascii="Arial" w:eastAsia="Times New Roman" w:hAnsi="Arial" w:cs="Arial"/>
                <w:color w:val="000000"/>
                <w:sz w:val="20"/>
                <w:szCs w:val="20"/>
              </w:rPr>
              <w:t xml:space="preserve"> variations and time scales of adaptation. Limnology and Oceanography 28: 698-708.</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1982.       C. L. Gallegos and T. Platt. Phytoplankton photosynthesis and water motion in surface mixed layers. Deep-Sea Research 29: 65-76.</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1982.       Platt, T., W. G. Harrison, B. Irwin, E. P. Horne, and C. L. Gallegos. Photosynthesis and </w:t>
            </w:r>
            <w:proofErr w:type="spellStart"/>
            <w:r w:rsidRPr="0019311C">
              <w:rPr>
                <w:rFonts w:ascii="Arial" w:eastAsia="Times New Roman" w:hAnsi="Arial" w:cs="Arial"/>
                <w:color w:val="000000"/>
                <w:sz w:val="20"/>
                <w:szCs w:val="20"/>
              </w:rPr>
              <w:t>photoadaptation</w:t>
            </w:r>
            <w:proofErr w:type="spellEnd"/>
            <w:r w:rsidRPr="0019311C">
              <w:rPr>
                <w:rFonts w:ascii="Arial" w:eastAsia="Times New Roman" w:hAnsi="Arial" w:cs="Arial"/>
                <w:color w:val="000000"/>
                <w:sz w:val="20"/>
                <w:szCs w:val="20"/>
              </w:rPr>
              <w:t xml:space="preserve"> of marine phytoplankton in the Arctic. Deep-Sea Research 29: 1159-1170.</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1981.       C. L. Gallegos and T. Platt. Photosynthesis measurements on natural populations of phytoplankton: Numerical analysis, pp. 103-112. </w:t>
            </w:r>
            <w:r w:rsidRPr="0019311C">
              <w:rPr>
                <w:rFonts w:ascii="Arial" w:eastAsia="Times New Roman" w:hAnsi="Arial" w:cs="Arial"/>
                <w:i/>
                <w:iCs/>
                <w:color w:val="000000"/>
                <w:sz w:val="20"/>
                <w:szCs w:val="20"/>
              </w:rPr>
              <w:t>In</w:t>
            </w:r>
            <w:r w:rsidRPr="0019311C">
              <w:rPr>
                <w:rFonts w:ascii="Arial" w:eastAsia="Times New Roman" w:hAnsi="Arial" w:cs="Arial"/>
                <w:color w:val="000000"/>
                <w:sz w:val="20"/>
                <w:szCs w:val="20"/>
              </w:rPr>
              <w:t> Platt, T. [ed.], </w:t>
            </w:r>
            <w:r w:rsidRPr="0019311C">
              <w:rPr>
                <w:rFonts w:ascii="Arial" w:eastAsia="Times New Roman" w:hAnsi="Arial" w:cs="Arial"/>
                <w:i/>
                <w:iCs/>
                <w:color w:val="000000"/>
                <w:sz w:val="20"/>
                <w:szCs w:val="20"/>
              </w:rPr>
              <w:t>Physiological Bases of Phytoplankton Ecology.</w:t>
            </w:r>
            <w:r w:rsidRPr="0019311C">
              <w:rPr>
                <w:rFonts w:ascii="Arial" w:eastAsia="Times New Roman" w:hAnsi="Arial" w:cs="Arial"/>
                <w:color w:val="000000"/>
                <w:sz w:val="20"/>
                <w:szCs w:val="20"/>
              </w:rPr>
              <w:t xml:space="preserve"> Can. Bull. Fish. </w:t>
            </w:r>
            <w:proofErr w:type="spellStart"/>
            <w:r w:rsidRPr="0019311C">
              <w:rPr>
                <w:rFonts w:ascii="Arial" w:eastAsia="Times New Roman" w:hAnsi="Arial" w:cs="Arial"/>
                <w:color w:val="000000"/>
                <w:sz w:val="20"/>
                <w:szCs w:val="20"/>
              </w:rPr>
              <w:t>Aquat</w:t>
            </w:r>
            <w:proofErr w:type="spellEnd"/>
            <w:r w:rsidRPr="0019311C">
              <w:rPr>
                <w:rFonts w:ascii="Arial" w:eastAsia="Times New Roman" w:hAnsi="Arial" w:cs="Arial"/>
                <w:color w:val="000000"/>
                <w:sz w:val="20"/>
                <w:szCs w:val="20"/>
              </w:rPr>
              <w:t>. Sci. 210.</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1980. C. L. Gallegos, G. M. </w:t>
            </w:r>
            <w:proofErr w:type="spellStart"/>
            <w:r w:rsidRPr="0019311C">
              <w:rPr>
                <w:rFonts w:ascii="Arial" w:eastAsia="Times New Roman" w:hAnsi="Arial" w:cs="Arial"/>
                <w:color w:val="000000"/>
                <w:sz w:val="20"/>
                <w:szCs w:val="20"/>
              </w:rPr>
              <w:t>Hornberger</w:t>
            </w:r>
            <w:proofErr w:type="spellEnd"/>
            <w:r w:rsidRPr="0019311C">
              <w:rPr>
                <w:rFonts w:ascii="Arial" w:eastAsia="Times New Roman" w:hAnsi="Arial" w:cs="Arial"/>
                <w:color w:val="000000"/>
                <w:sz w:val="20"/>
                <w:szCs w:val="20"/>
              </w:rPr>
              <w:t xml:space="preserve"> and M. G. Kelly. Photosynthesis-light relationships of a mixed culture of phytoplankton in fluctuating light. Limnology and Oceanography 25: 1082-1092.</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1980.       T. Platt, C. L. Gallegos and W. G. Harrison. </w:t>
            </w:r>
            <w:proofErr w:type="spellStart"/>
            <w:r w:rsidRPr="0019311C">
              <w:rPr>
                <w:rFonts w:ascii="Arial" w:eastAsia="Times New Roman" w:hAnsi="Arial" w:cs="Arial"/>
                <w:color w:val="000000"/>
                <w:sz w:val="20"/>
                <w:szCs w:val="20"/>
              </w:rPr>
              <w:t>Photoinhibition</w:t>
            </w:r>
            <w:proofErr w:type="spellEnd"/>
            <w:r w:rsidRPr="0019311C">
              <w:rPr>
                <w:rFonts w:ascii="Arial" w:eastAsia="Times New Roman" w:hAnsi="Arial" w:cs="Arial"/>
                <w:color w:val="000000"/>
                <w:sz w:val="20"/>
                <w:szCs w:val="20"/>
              </w:rPr>
              <w:t xml:space="preserve"> of photosynthesis in natural assemblages of marine phytoplankton. Journal of Marine Research 38: 687-701.</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1980.       T. Platt and C. L. Gallegos. Modeling primary production, pp. 339-362. </w:t>
            </w:r>
            <w:r w:rsidRPr="0019311C">
              <w:rPr>
                <w:rFonts w:ascii="Arial" w:eastAsia="Times New Roman" w:hAnsi="Arial" w:cs="Arial"/>
                <w:i/>
                <w:iCs/>
                <w:color w:val="000000"/>
                <w:sz w:val="20"/>
                <w:szCs w:val="20"/>
              </w:rPr>
              <w:t>In</w:t>
            </w:r>
            <w:r w:rsidRPr="0019311C">
              <w:rPr>
                <w:rFonts w:ascii="Arial" w:eastAsia="Times New Roman" w:hAnsi="Arial" w:cs="Arial"/>
                <w:color w:val="000000"/>
                <w:sz w:val="20"/>
                <w:szCs w:val="20"/>
              </w:rPr>
              <w:t> </w:t>
            </w:r>
            <w:proofErr w:type="spellStart"/>
            <w:r w:rsidRPr="0019311C">
              <w:rPr>
                <w:rFonts w:ascii="Arial" w:eastAsia="Times New Roman" w:hAnsi="Arial" w:cs="Arial"/>
                <w:color w:val="000000"/>
                <w:sz w:val="20"/>
                <w:szCs w:val="20"/>
              </w:rPr>
              <w:t>Falkowski</w:t>
            </w:r>
            <w:proofErr w:type="spellEnd"/>
            <w:r w:rsidRPr="0019311C">
              <w:rPr>
                <w:rFonts w:ascii="Arial" w:eastAsia="Times New Roman" w:hAnsi="Arial" w:cs="Arial"/>
                <w:color w:val="000000"/>
                <w:sz w:val="20"/>
                <w:szCs w:val="20"/>
              </w:rPr>
              <w:t>, P. G. [ed.]</w:t>
            </w:r>
            <w:proofErr w:type="gramStart"/>
            <w:r w:rsidRPr="0019311C">
              <w:rPr>
                <w:rFonts w:ascii="Arial" w:eastAsia="Times New Roman" w:hAnsi="Arial" w:cs="Arial"/>
                <w:color w:val="000000"/>
                <w:sz w:val="20"/>
                <w:szCs w:val="20"/>
              </w:rPr>
              <w:t>,</w:t>
            </w:r>
            <w:r w:rsidRPr="0019311C">
              <w:rPr>
                <w:rFonts w:ascii="Arial" w:eastAsia="Times New Roman" w:hAnsi="Arial" w:cs="Arial"/>
                <w:i/>
                <w:iCs/>
                <w:color w:val="000000"/>
                <w:sz w:val="20"/>
                <w:szCs w:val="20"/>
              </w:rPr>
              <w:t>Primary</w:t>
            </w:r>
            <w:proofErr w:type="gramEnd"/>
            <w:r w:rsidRPr="0019311C">
              <w:rPr>
                <w:rFonts w:ascii="Arial" w:eastAsia="Times New Roman" w:hAnsi="Arial" w:cs="Arial"/>
                <w:i/>
                <w:iCs/>
                <w:color w:val="000000"/>
                <w:sz w:val="20"/>
                <w:szCs w:val="20"/>
              </w:rPr>
              <w:t xml:space="preserve"> Productivity in the Sea.</w:t>
            </w:r>
            <w:r w:rsidRPr="0019311C">
              <w:rPr>
                <w:rFonts w:ascii="Arial" w:eastAsia="Times New Roman" w:hAnsi="Arial" w:cs="Arial"/>
                <w:color w:val="000000"/>
                <w:sz w:val="20"/>
                <w:szCs w:val="20"/>
              </w:rPr>
              <w:t> Plenum, 531 p.</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1978.       P. </w:t>
            </w:r>
            <w:proofErr w:type="spellStart"/>
            <w:r w:rsidRPr="0019311C">
              <w:rPr>
                <w:rFonts w:ascii="Arial" w:eastAsia="Times New Roman" w:hAnsi="Arial" w:cs="Arial"/>
                <w:color w:val="000000"/>
                <w:sz w:val="20"/>
                <w:szCs w:val="20"/>
              </w:rPr>
              <w:t>Tett</w:t>
            </w:r>
            <w:proofErr w:type="spellEnd"/>
            <w:r w:rsidRPr="0019311C">
              <w:rPr>
                <w:rFonts w:ascii="Arial" w:eastAsia="Times New Roman" w:hAnsi="Arial" w:cs="Arial"/>
                <w:color w:val="000000"/>
                <w:sz w:val="20"/>
                <w:szCs w:val="20"/>
              </w:rPr>
              <w:t xml:space="preserve">, C. Gallegos, M. G. Kelly, G. M. </w:t>
            </w:r>
            <w:proofErr w:type="spellStart"/>
            <w:r w:rsidRPr="0019311C">
              <w:rPr>
                <w:rFonts w:ascii="Arial" w:eastAsia="Times New Roman" w:hAnsi="Arial" w:cs="Arial"/>
                <w:color w:val="000000"/>
                <w:sz w:val="20"/>
                <w:szCs w:val="20"/>
              </w:rPr>
              <w:t>Hornberger</w:t>
            </w:r>
            <w:proofErr w:type="spellEnd"/>
            <w:r w:rsidRPr="0019311C">
              <w:rPr>
                <w:rFonts w:ascii="Arial" w:eastAsia="Times New Roman" w:hAnsi="Arial" w:cs="Arial"/>
                <w:color w:val="000000"/>
                <w:sz w:val="20"/>
                <w:szCs w:val="20"/>
              </w:rPr>
              <w:t xml:space="preserve"> and B. J. Cosby. Relationships amongst substrate, flow and benthic </w:t>
            </w:r>
            <w:proofErr w:type="spellStart"/>
            <w:r w:rsidRPr="0019311C">
              <w:rPr>
                <w:rFonts w:ascii="Arial" w:eastAsia="Times New Roman" w:hAnsi="Arial" w:cs="Arial"/>
                <w:color w:val="000000"/>
                <w:sz w:val="20"/>
                <w:szCs w:val="20"/>
              </w:rPr>
              <w:t>microalgal</w:t>
            </w:r>
            <w:proofErr w:type="spellEnd"/>
            <w:r w:rsidRPr="0019311C">
              <w:rPr>
                <w:rFonts w:ascii="Arial" w:eastAsia="Times New Roman" w:hAnsi="Arial" w:cs="Arial"/>
                <w:color w:val="000000"/>
                <w:sz w:val="20"/>
                <w:szCs w:val="20"/>
              </w:rPr>
              <w:t xml:space="preserve"> pigment density, in the </w:t>
            </w:r>
            <w:proofErr w:type="spellStart"/>
            <w:r w:rsidRPr="0019311C">
              <w:rPr>
                <w:rFonts w:ascii="Arial" w:eastAsia="Times New Roman" w:hAnsi="Arial" w:cs="Arial"/>
                <w:color w:val="000000"/>
                <w:sz w:val="20"/>
                <w:szCs w:val="20"/>
              </w:rPr>
              <w:t>Mechums</w:t>
            </w:r>
            <w:proofErr w:type="spellEnd"/>
            <w:r w:rsidRPr="0019311C">
              <w:rPr>
                <w:rFonts w:ascii="Arial" w:eastAsia="Times New Roman" w:hAnsi="Arial" w:cs="Arial"/>
                <w:color w:val="000000"/>
                <w:sz w:val="20"/>
                <w:szCs w:val="20"/>
              </w:rPr>
              <w:t xml:space="preserve"> River, Virginia. Limnology and Oceanography 23: 785-797.</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1977.       C. L. Gallegos, G. M. </w:t>
            </w:r>
            <w:proofErr w:type="spellStart"/>
            <w:r w:rsidRPr="0019311C">
              <w:rPr>
                <w:rFonts w:ascii="Arial" w:eastAsia="Times New Roman" w:hAnsi="Arial" w:cs="Arial"/>
                <w:color w:val="000000"/>
                <w:sz w:val="20"/>
                <w:szCs w:val="20"/>
              </w:rPr>
              <w:t>Hornberger</w:t>
            </w:r>
            <w:proofErr w:type="spellEnd"/>
            <w:r w:rsidRPr="0019311C">
              <w:rPr>
                <w:rFonts w:ascii="Arial" w:eastAsia="Times New Roman" w:hAnsi="Arial" w:cs="Arial"/>
                <w:color w:val="000000"/>
                <w:sz w:val="20"/>
                <w:szCs w:val="20"/>
              </w:rPr>
              <w:t xml:space="preserve"> and M. G. Kelly. A model of river benthic algal photosynthesis in response to rapid changes in light. Limnology and Oceanography 22: 226-233.</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u w:val="single"/>
              </w:rPr>
              <w:t>Selected Recent Presentations</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2003.       Gallegos, C. L. Development of an optical indicator of habitat suitability for submerged aquatic vegetation in estuaries. Abstracts of the Aquatic Sciences Meeting, American Society of Limnology and Oceanography, Salt Lake City, UT. February 8-14, 2003, p. 54.</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2003.       Gallegos, C. L., D. Weller, M. Baker, P. D. </w:t>
            </w:r>
            <w:proofErr w:type="spellStart"/>
            <w:r w:rsidRPr="0019311C">
              <w:rPr>
                <w:rFonts w:ascii="Arial" w:eastAsia="Times New Roman" w:hAnsi="Arial" w:cs="Arial"/>
                <w:color w:val="000000"/>
                <w:sz w:val="20"/>
                <w:szCs w:val="20"/>
              </w:rPr>
              <w:t>Biber</w:t>
            </w:r>
            <w:proofErr w:type="spellEnd"/>
            <w:r w:rsidRPr="0019311C">
              <w:rPr>
                <w:rFonts w:ascii="Arial" w:eastAsia="Times New Roman" w:hAnsi="Arial" w:cs="Arial"/>
                <w:color w:val="000000"/>
                <w:sz w:val="20"/>
                <w:szCs w:val="20"/>
              </w:rPr>
              <w:t xml:space="preserve">, W. J. </w:t>
            </w:r>
            <w:proofErr w:type="spellStart"/>
            <w:r w:rsidRPr="0019311C">
              <w:rPr>
                <w:rFonts w:ascii="Arial" w:eastAsia="Times New Roman" w:hAnsi="Arial" w:cs="Arial"/>
                <w:color w:val="000000"/>
                <w:sz w:val="20"/>
                <w:szCs w:val="20"/>
              </w:rPr>
              <w:t>Kenworthy</w:t>
            </w:r>
            <w:proofErr w:type="spellEnd"/>
            <w:r w:rsidRPr="0019311C">
              <w:rPr>
                <w:rFonts w:ascii="Arial" w:eastAsia="Times New Roman" w:hAnsi="Arial" w:cs="Arial"/>
                <w:color w:val="000000"/>
                <w:sz w:val="20"/>
                <w:szCs w:val="20"/>
              </w:rPr>
              <w:t xml:space="preserve">, and M. S. Fonseca. Evaluation of </w:t>
            </w:r>
            <w:r w:rsidRPr="0019311C">
              <w:rPr>
                <w:rFonts w:ascii="Arial" w:eastAsia="Times New Roman" w:hAnsi="Arial" w:cs="Arial"/>
                <w:color w:val="000000"/>
                <w:sz w:val="20"/>
                <w:szCs w:val="20"/>
              </w:rPr>
              <w:lastRenderedPageBreak/>
              <w:t>an optically based indicator of water clarity: Links to watershed land use. Abstracts of the 17th Biennial Conference of the Estuarine Research Federation, Seattle, WA. September 14-18, 2003, p. 48.</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2003.       </w:t>
            </w:r>
            <w:proofErr w:type="spellStart"/>
            <w:r w:rsidRPr="0019311C">
              <w:rPr>
                <w:rFonts w:ascii="Arial" w:eastAsia="Times New Roman" w:hAnsi="Arial" w:cs="Arial"/>
                <w:color w:val="000000"/>
                <w:sz w:val="20"/>
                <w:szCs w:val="20"/>
              </w:rPr>
              <w:t>Biber</w:t>
            </w:r>
            <w:proofErr w:type="spellEnd"/>
            <w:r w:rsidRPr="0019311C">
              <w:rPr>
                <w:rFonts w:ascii="Arial" w:eastAsia="Times New Roman" w:hAnsi="Arial" w:cs="Arial"/>
                <w:color w:val="000000"/>
                <w:sz w:val="20"/>
                <w:szCs w:val="20"/>
              </w:rPr>
              <w:t xml:space="preserve">, P. D., H. W. </w:t>
            </w:r>
            <w:proofErr w:type="spellStart"/>
            <w:r w:rsidRPr="0019311C">
              <w:rPr>
                <w:rFonts w:ascii="Arial" w:eastAsia="Times New Roman" w:hAnsi="Arial" w:cs="Arial"/>
                <w:color w:val="000000"/>
                <w:sz w:val="20"/>
                <w:szCs w:val="20"/>
              </w:rPr>
              <w:t>Paerl</w:t>
            </w:r>
            <w:proofErr w:type="spellEnd"/>
            <w:r w:rsidRPr="0019311C">
              <w:rPr>
                <w:rFonts w:ascii="Arial" w:eastAsia="Times New Roman" w:hAnsi="Arial" w:cs="Arial"/>
                <w:color w:val="000000"/>
                <w:sz w:val="20"/>
                <w:szCs w:val="20"/>
              </w:rPr>
              <w:t xml:space="preserve">, W. J. </w:t>
            </w:r>
            <w:proofErr w:type="spellStart"/>
            <w:r w:rsidRPr="0019311C">
              <w:rPr>
                <w:rFonts w:ascii="Arial" w:eastAsia="Times New Roman" w:hAnsi="Arial" w:cs="Arial"/>
                <w:color w:val="000000"/>
                <w:sz w:val="20"/>
                <w:szCs w:val="20"/>
              </w:rPr>
              <w:t>Kenworthy</w:t>
            </w:r>
            <w:proofErr w:type="spellEnd"/>
            <w:r w:rsidRPr="0019311C">
              <w:rPr>
                <w:rFonts w:ascii="Arial" w:eastAsia="Times New Roman" w:hAnsi="Arial" w:cs="Arial"/>
                <w:color w:val="000000"/>
                <w:sz w:val="20"/>
                <w:szCs w:val="20"/>
              </w:rPr>
              <w:t>, M. S. Fonseca, and C. L. Gallegos. Linking water quality to SAV health: Indicators of estuarine condition. Abstracts of the 17th Biennial Conference of the Estuarine Research Federation, Seattle, WA. September 14-18, 2003, p. 13.</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2003.       Barnes, R., and C. L. Gallegos. Influence of particle size on specific-absorption and scattering coefficients of non-algal particulate matter. Presented at the spring meeting of the Atlantic Estuarine Research Society, Atlantic Beach, NC. March, 2003.</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2003.       Yee, K. and C. L. Gallegos. A comparison of spatial and temporal patterns in water clarity determined by water quality instrumentation and inherent optical properties. Presented at the spring meeting of the Atlantic Estuarine Research Society, Atlantic Beach, NC. March, 2003.</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2002.       Gallegos, C. L. Patterns and control of primary production by phytoplankton in a shallow, eutrophic estuary, with emphasis on </w:t>
            </w:r>
            <w:proofErr w:type="spellStart"/>
            <w:r w:rsidRPr="0019311C">
              <w:rPr>
                <w:rFonts w:ascii="Arial" w:eastAsia="Times New Roman" w:hAnsi="Arial" w:cs="Arial"/>
                <w:color w:val="000000"/>
                <w:sz w:val="20"/>
                <w:szCs w:val="20"/>
              </w:rPr>
              <w:t>interannual</w:t>
            </w:r>
            <w:proofErr w:type="spellEnd"/>
            <w:r w:rsidRPr="0019311C">
              <w:rPr>
                <w:rFonts w:ascii="Arial" w:eastAsia="Times New Roman" w:hAnsi="Arial" w:cs="Arial"/>
                <w:color w:val="000000"/>
                <w:sz w:val="20"/>
                <w:szCs w:val="20"/>
              </w:rPr>
              <w:t xml:space="preserve"> variability. Presented at Phytoplankton Productivity: An appreciation of 50 years of the study of oceans and lakes. Bangor, Wales, March 18-22, 2002.</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2001.       Gallegos, C. L. The Chesapeake Bay spring 2000 bloom: Insights from automated monitoring of salinity and optical properties. Abstracts of the 16th Biennial Conference of the Estuarine Research Federation, St. Pete Beach, FL. November 4-8, 2001, p. 49.</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2001.       Gallegos, C. L. and P. J. Neale. Temporal monitoring and spatial mapping of surface optical properties in estuaries as an aid to interpretation of remote sensing data. EMAP 2001: Coastal Monitoring through Partnerships (invited). Pensacola Beach, Florida, April 24-27, 2001.</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2000.       Gallegos, C. L. and K. Yee. Impact of the spring 2000 bloom on optical properties and light penetration in the Rhode River. Atlantic Estuarine Research Society Fall Meeting, November 9-11, 2000.</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1999.       Gallegos, C. L., T. E. Jordan, and D. L. </w:t>
            </w:r>
            <w:proofErr w:type="spellStart"/>
            <w:r w:rsidRPr="0019311C">
              <w:rPr>
                <w:rFonts w:ascii="Arial" w:eastAsia="Times New Roman" w:hAnsi="Arial" w:cs="Arial"/>
                <w:color w:val="000000"/>
                <w:sz w:val="20"/>
                <w:szCs w:val="20"/>
              </w:rPr>
              <w:t>Correll</w:t>
            </w:r>
            <w:proofErr w:type="spellEnd"/>
            <w:r w:rsidRPr="0019311C">
              <w:rPr>
                <w:rFonts w:ascii="Arial" w:eastAsia="Times New Roman" w:hAnsi="Arial" w:cs="Arial"/>
                <w:color w:val="000000"/>
                <w:sz w:val="20"/>
                <w:szCs w:val="20"/>
              </w:rPr>
              <w:t>. Eutrophication in Rhode River estuary: Experimentation and modeling at multiple time and space scales. Estuarine Research Federation, (invited).</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u w:val="single"/>
              </w:rPr>
              <w:t>RECENT FUNDING</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2003-2006.       A shallow-water coastal habitat model for regional scale evaluation of management decisions in the Chesapeake region. US Environmental Protection Agency Science to Achieve Results (STAR), $748,749 (Lead PI with D. Weller, T. Jordan, P. Neale, and P. </w:t>
            </w:r>
            <w:proofErr w:type="spellStart"/>
            <w:r w:rsidRPr="0019311C">
              <w:rPr>
                <w:rFonts w:ascii="Arial" w:eastAsia="Times New Roman" w:hAnsi="Arial" w:cs="Arial"/>
                <w:color w:val="000000"/>
                <w:sz w:val="20"/>
                <w:szCs w:val="20"/>
              </w:rPr>
              <w:t>Megonigal</w:t>
            </w:r>
            <w:proofErr w:type="spellEnd"/>
            <w:proofErr w:type="gramStart"/>
            <w:r w:rsidRPr="0019311C">
              <w:rPr>
                <w:rFonts w:ascii="Arial" w:eastAsia="Times New Roman" w:hAnsi="Arial" w:cs="Arial"/>
                <w:color w:val="000000"/>
                <w:sz w:val="20"/>
                <w:szCs w:val="20"/>
              </w:rPr>
              <w:t>)</w:t>
            </w:r>
            <w:proofErr w:type="gramEnd"/>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2003-2004.       Development of an optical water quality model for the Lower St. Johns River.</w:t>
            </w:r>
            <w:r w:rsidRPr="0019311C">
              <w:rPr>
                <w:rFonts w:ascii="Arial" w:eastAsia="Times New Roman" w:hAnsi="Arial" w:cs="Arial"/>
                <w:color w:val="000000"/>
                <w:sz w:val="20"/>
                <w:szCs w:val="20"/>
              </w:rPr>
              <w:br/>
              <w:t>St. Johns River Water Management District, Florida, $71,984</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2002-2003.       Regional refinement of a diagnostic tool for setting water quality targets for the protection and restoration of submersed aquatic vegetation. Maryland Sea Grant, $61,261.</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2001-2005.       Development of an optical indicator of habitat suitability for submersed aquatic vegetation for the Atlantic </w:t>
            </w:r>
            <w:proofErr w:type="spellStart"/>
            <w:r w:rsidRPr="0019311C">
              <w:rPr>
                <w:rFonts w:ascii="Arial" w:eastAsia="Times New Roman" w:hAnsi="Arial" w:cs="Arial"/>
                <w:color w:val="000000"/>
                <w:sz w:val="20"/>
                <w:szCs w:val="20"/>
              </w:rPr>
              <w:t>Slope?sub-proposal</w:t>
            </w:r>
            <w:proofErr w:type="spellEnd"/>
            <w:r w:rsidRPr="0019311C">
              <w:rPr>
                <w:rFonts w:ascii="Arial" w:eastAsia="Times New Roman" w:hAnsi="Arial" w:cs="Arial"/>
                <w:color w:val="000000"/>
                <w:sz w:val="20"/>
                <w:szCs w:val="20"/>
              </w:rPr>
              <w:t xml:space="preserve"> of the Atlantic Slope Consortium, 'Development, testing, and application of indicators for integrated assessment of ecological and socioeconomic resources of the Atlantic Slope in the Mid-Atlantic States' (with D. </w:t>
            </w:r>
            <w:proofErr w:type="spellStart"/>
            <w:r w:rsidRPr="0019311C">
              <w:rPr>
                <w:rFonts w:ascii="Arial" w:eastAsia="Times New Roman" w:hAnsi="Arial" w:cs="Arial"/>
                <w:color w:val="000000"/>
                <w:sz w:val="20"/>
                <w:szCs w:val="20"/>
              </w:rPr>
              <w:t>Whigham</w:t>
            </w:r>
            <w:proofErr w:type="spellEnd"/>
            <w:r w:rsidRPr="0019311C">
              <w:rPr>
                <w:rFonts w:ascii="Arial" w:eastAsia="Times New Roman" w:hAnsi="Arial" w:cs="Arial"/>
                <w:color w:val="000000"/>
                <w:sz w:val="20"/>
                <w:szCs w:val="20"/>
              </w:rPr>
              <w:t xml:space="preserve">, A. Hines, T. Jordan, P. </w:t>
            </w:r>
            <w:proofErr w:type="spellStart"/>
            <w:r w:rsidRPr="0019311C">
              <w:rPr>
                <w:rFonts w:ascii="Arial" w:eastAsia="Times New Roman" w:hAnsi="Arial" w:cs="Arial"/>
                <w:color w:val="000000"/>
                <w:sz w:val="20"/>
                <w:szCs w:val="20"/>
              </w:rPr>
              <w:t>Marra</w:t>
            </w:r>
            <w:proofErr w:type="spellEnd"/>
            <w:r w:rsidRPr="0019311C">
              <w:rPr>
                <w:rFonts w:ascii="Arial" w:eastAsia="Times New Roman" w:hAnsi="Arial" w:cs="Arial"/>
                <w:color w:val="000000"/>
                <w:sz w:val="20"/>
                <w:szCs w:val="20"/>
              </w:rPr>
              <w:t>, and D. Weller). Environmental Protection Agency, $3,900,000 (total to SERC).</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1998</w:t>
            </w:r>
            <w:proofErr w:type="gramStart"/>
            <w:r w:rsidRPr="0019311C">
              <w:rPr>
                <w:rFonts w:ascii="Arial" w:eastAsia="Times New Roman" w:hAnsi="Arial" w:cs="Arial"/>
                <w:color w:val="000000"/>
                <w:sz w:val="20"/>
                <w:szCs w:val="20"/>
              </w:rPr>
              <w:t>?2002</w:t>
            </w:r>
            <w:proofErr w:type="gramEnd"/>
            <w:r w:rsidRPr="0019311C">
              <w:rPr>
                <w:rFonts w:ascii="Arial" w:eastAsia="Times New Roman" w:hAnsi="Arial" w:cs="Arial"/>
                <w:color w:val="000000"/>
                <w:sz w:val="20"/>
                <w:szCs w:val="20"/>
              </w:rPr>
              <w:t>.       </w:t>
            </w:r>
            <w:proofErr w:type="spellStart"/>
            <w:r w:rsidRPr="0019311C">
              <w:rPr>
                <w:rFonts w:ascii="Arial" w:eastAsia="Times New Roman" w:hAnsi="Arial" w:cs="Arial"/>
                <w:color w:val="000000"/>
                <w:sz w:val="20"/>
                <w:szCs w:val="20"/>
              </w:rPr>
              <w:t>CISNet</w:t>
            </w:r>
            <w:proofErr w:type="spellEnd"/>
            <w:r w:rsidRPr="0019311C">
              <w:rPr>
                <w:rFonts w:ascii="Arial" w:eastAsia="Times New Roman" w:hAnsi="Arial" w:cs="Arial"/>
                <w:color w:val="000000"/>
                <w:sz w:val="20"/>
                <w:szCs w:val="20"/>
              </w:rPr>
              <w:t xml:space="preserve"> Rhode River: Estuarine optical properties as an integrative response to natural and anthropogenic stressors (with T. Jordan and P. Neale). Environmental Protection Agency, $510,181.</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1998-2002.       Development of an optical water quality model for the Lower St. Johns River.</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lastRenderedPageBreak/>
              <w:t>St. Johns River Water Management District, Florida, $74,948.</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1992-1993       Determination of optical water quality requirements for growth of </w:t>
            </w:r>
            <w:proofErr w:type="spellStart"/>
            <w:r w:rsidRPr="0019311C">
              <w:rPr>
                <w:rFonts w:ascii="Arial" w:eastAsia="Times New Roman" w:hAnsi="Arial" w:cs="Arial"/>
                <w:color w:val="000000"/>
                <w:sz w:val="20"/>
                <w:szCs w:val="20"/>
              </w:rPr>
              <w:t>seagrasses</w:t>
            </w:r>
            <w:proofErr w:type="spellEnd"/>
            <w:r w:rsidRPr="0019311C">
              <w:rPr>
                <w:rFonts w:ascii="Arial" w:eastAsia="Times New Roman" w:hAnsi="Arial" w:cs="Arial"/>
                <w:color w:val="000000"/>
                <w:sz w:val="20"/>
                <w:szCs w:val="20"/>
              </w:rPr>
              <w:t xml:space="preserve"> in the Indian River near Ft. Pierce, FL, with emphasis on the impact of colored water discharges. South Florida Water Management District</w:t>
            </w:r>
            <w:proofErr w:type="gramStart"/>
            <w:r w:rsidRPr="0019311C">
              <w:rPr>
                <w:rFonts w:ascii="Arial" w:eastAsia="Times New Roman" w:hAnsi="Arial" w:cs="Arial"/>
                <w:color w:val="000000"/>
                <w:sz w:val="20"/>
                <w:szCs w:val="20"/>
              </w:rPr>
              <w:t>.(</w:t>
            </w:r>
            <w:proofErr w:type="gramEnd"/>
            <w:r w:rsidRPr="0019311C">
              <w:rPr>
                <w:rFonts w:ascii="Arial" w:eastAsia="Times New Roman" w:hAnsi="Arial" w:cs="Arial"/>
                <w:color w:val="000000"/>
                <w:sz w:val="20"/>
                <w:szCs w:val="20"/>
              </w:rPr>
              <w:t xml:space="preserve">co-PI with W. J. </w:t>
            </w:r>
            <w:proofErr w:type="spellStart"/>
            <w:r w:rsidRPr="0019311C">
              <w:rPr>
                <w:rFonts w:ascii="Arial" w:eastAsia="Times New Roman" w:hAnsi="Arial" w:cs="Arial"/>
                <w:color w:val="000000"/>
                <w:sz w:val="20"/>
                <w:szCs w:val="20"/>
              </w:rPr>
              <w:t>Kenworthy</w:t>
            </w:r>
            <w:proofErr w:type="spellEnd"/>
            <w:r w:rsidRPr="0019311C">
              <w:rPr>
                <w:rFonts w:ascii="Arial" w:eastAsia="Times New Roman" w:hAnsi="Arial" w:cs="Arial"/>
                <w:color w:val="000000"/>
                <w:sz w:val="20"/>
                <w:szCs w:val="20"/>
              </w:rPr>
              <w:t>), $49,224.</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1991-Pres.       Long term studies of phytoplankton dynamics in the Rhode River, MD.</w:t>
            </w:r>
            <w:r w:rsidRPr="0019311C">
              <w:rPr>
                <w:rFonts w:ascii="Arial" w:eastAsia="Times New Roman" w:hAnsi="Arial" w:cs="Arial"/>
                <w:color w:val="000000"/>
                <w:sz w:val="20"/>
                <w:szCs w:val="20"/>
              </w:rPr>
              <w:br/>
              <w:t>Smithsonian Environmental Sciences Program, ~$73,000 P.A. (Variable</w:t>
            </w:r>
            <w:proofErr w:type="gramStart"/>
            <w:r w:rsidRPr="0019311C">
              <w:rPr>
                <w:rFonts w:ascii="Arial" w:eastAsia="Times New Roman" w:hAnsi="Arial" w:cs="Arial"/>
                <w:color w:val="000000"/>
                <w:sz w:val="20"/>
                <w:szCs w:val="20"/>
              </w:rPr>
              <w:t>)</w:t>
            </w:r>
            <w:proofErr w:type="gramEnd"/>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1991-1993       Modeling spectral light available to submerged aquatic vegetation in relation to water quality and epiphytic growth. NOAA, Coastal Ocean Program, Estuarine Habitat Program, $80,000.</w:t>
            </w:r>
            <w:r w:rsidRPr="0019311C">
              <w:rPr>
                <w:rFonts w:ascii="Arial" w:eastAsia="Times New Roman" w:hAnsi="Arial" w:cs="Arial"/>
                <w:color w:val="000000"/>
                <w:sz w:val="20"/>
                <w:szCs w:val="20"/>
              </w:rPr>
              <w:br/>
            </w:r>
            <w:r w:rsidRPr="0019311C">
              <w:rPr>
                <w:rFonts w:ascii="Arial" w:eastAsia="Times New Roman" w:hAnsi="Arial" w:cs="Arial"/>
                <w:color w:val="000000"/>
                <w:sz w:val="20"/>
                <w:szCs w:val="20"/>
              </w:rPr>
              <w:br/>
              <w:t xml:space="preserve">1991-1993       Title: A major new biochemical fraction in phytoplankton </w:t>
            </w:r>
            <w:proofErr w:type="spellStart"/>
            <w:r w:rsidRPr="0019311C">
              <w:rPr>
                <w:rFonts w:ascii="Arial" w:eastAsia="Times New Roman" w:hAnsi="Arial" w:cs="Arial"/>
                <w:color w:val="000000"/>
                <w:sz w:val="20"/>
                <w:szCs w:val="20"/>
              </w:rPr>
              <w:t>photosynthates</w:t>
            </w:r>
            <w:proofErr w:type="spellEnd"/>
            <w:r w:rsidRPr="0019311C">
              <w:rPr>
                <w:rFonts w:ascii="Arial" w:eastAsia="Times New Roman" w:hAnsi="Arial" w:cs="Arial"/>
                <w:color w:val="000000"/>
                <w:sz w:val="20"/>
                <w:szCs w:val="20"/>
              </w:rPr>
              <w:t xml:space="preserve">: </w:t>
            </w:r>
            <w:proofErr w:type="spellStart"/>
            <w:r w:rsidRPr="0019311C">
              <w:rPr>
                <w:rFonts w:ascii="Arial" w:eastAsia="Times New Roman" w:hAnsi="Arial" w:cs="Arial"/>
                <w:color w:val="000000"/>
                <w:sz w:val="20"/>
                <w:szCs w:val="20"/>
              </w:rPr>
              <w:t>Chitan</w:t>
            </w:r>
            <w:proofErr w:type="spellEnd"/>
            <w:r w:rsidRPr="0019311C">
              <w:rPr>
                <w:rFonts w:ascii="Arial" w:eastAsia="Times New Roman" w:hAnsi="Arial" w:cs="Arial"/>
                <w:color w:val="000000"/>
                <w:sz w:val="20"/>
                <w:szCs w:val="20"/>
              </w:rPr>
              <w:t xml:space="preserve"> in the "protein fraction". (</w:t>
            </w:r>
            <w:proofErr w:type="gramStart"/>
            <w:r w:rsidRPr="0019311C">
              <w:rPr>
                <w:rFonts w:ascii="Arial" w:eastAsia="Times New Roman" w:hAnsi="Arial" w:cs="Arial"/>
                <w:color w:val="000000"/>
                <w:sz w:val="20"/>
                <w:szCs w:val="20"/>
              </w:rPr>
              <w:t>co-PI</w:t>
            </w:r>
            <w:proofErr w:type="gramEnd"/>
            <w:r w:rsidRPr="0019311C">
              <w:rPr>
                <w:rFonts w:ascii="Arial" w:eastAsia="Times New Roman" w:hAnsi="Arial" w:cs="Arial"/>
                <w:color w:val="000000"/>
                <w:sz w:val="20"/>
                <w:szCs w:val="20"/>
              </w:rPr>
              <w:t xml:space="preserve"> with R. A. </w:t>
            </w:r>
            <w:proofErr w:type="spellStart"/>
            <w:r w:rsidRPr="0019311C">
              <w:rPr>
                <w:rFonts w:ascii="Arial" w:eastAsia="Times New Roman" w:hAnsi="Arial" w:cs="Arial"/>
                <w:color w:val="000000"/>
                <w:sz w:val="20"/>
                <w:szCs w:val="20"/>
              </w:rPr>
              <w:t>Smucker</w:t>
            </w:r>
            <w:proofErr w:type="spellEnd"/>
            <w:r w:rsidRPr="0019311C">
              <w:rPr>
                <w:rFonts w:ascii="Arial" w:eastAsia="Times New Roman" w:hAnsi="Arial" w:cs="Arial"/>
                <w:color w:val="000000"/>
                <w:sz w:val="20"/>
                <w:szCs w:val="20"/>
              </w:rPr>
              <w:t xml:space="preserve">, D. L. </w:t>
            </w:r>
            <w:proofErr w:type="spellStart"/>
            <w:r w:rsidRPr="0019311C">
              <w:rPr>
                <w:rFonts w:ascii="Arial" w:eastAsia="Times New Roman" w:hAnsi="Arial" w:cs="Arial"/>
                <w:color w:val="000000"/>
                <w:sz w:val="20"/>
                <w:szCs w:val="20"/>
              </w:rPr>
              <w:t>Correll</w:t>
            </w:r>
            <w:proofErr w:type="spellEnd"/>
            <w:r w:rsidRPr="0019311C">
              <w:rPr>
                <w:rFonts w:ascii="Arial" w:eastAsia="Times New Roman" w:hAnsi="Arial" w:cs="Arial"/>
                <w:color w:val="000000"/>
                <w:sz w:val="20"/>
                <w:szCs w:val="20"/>
              </w:rPr>
              <w:t>, and R. Dawson). National Science Foundation, Chemical Oceanography, $291,472.</w:t>
            </w:r>
          </w:p>
        </w:tc>
      </w:tr>
    </w:tbl>
    <w:p w:rsidR="00223C51" w:rsidRDefault="00223C51">
      <w:bookmarkStart w:id="0" w:name="_GoBack"/>
      <w:bookmarkEnd w:id="0"/>
    </w:p>
    <w:sectPr w:rsidR="00223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1C"/>
    <w:rsid w:val="0019311C"/>
    <w:rsid w:val="0022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subtitle">
    <w:name w:val="mainsubtitle"/>
    <w:basedOn w:val="DefaultParagraphFont"/>
    <w:rsid w:val="0019311C"/>
  </w:style>
  <w:style w:type="character" w:customStyle="1" w:styleId="main">
    <w:name w:val="main"/>
    <w:basedOn w:val="DefaultParagraphFont"/>
    <w:rsid w:val="0019311C"/>
  </w:style>
  <w:style w:type="character" w:customStyle="1" w:styleId="apple-converted-space">
    <w:name w:val="apple-converted-space"/>
    <w:basedOn w:val="DefaultParagraphFont"/>
    <w:rsid w:val="0019311C"/>
  </w:style>
  <w:style w:type="character" w:styleId="Emphasis">
    <w:name w:val="Emphasis"/>
    <w:basedOn w:val="DefaultParagraphFont"/>
    <w:uiPriority w:val="20"/>
    <w:qFormat/>
    <w:rsid w:val="0019311C"/>
    <w:rPr>
      <w:i/>
      <w:iCs/>
    </w:rPr>
  </w:style>
  <w:style w:type="character" w:styleId="Hyperlink">
    <w:name w:val="Hyperlink"/>
    <w:basedOn w:val="DefaultParagraphFont"/>
    <w:uiPriority w:val="99"/>
    <w:semiHidden/>
    <w:unhideWhenUsed/>
    <w:rsid w:val="0019311C"/>
    <w:rPr>
      <w:color w:val="0000FF"/>
      <w:u w:val="single"/>
    </w:rPr>
  </w:style>
  <w:style w:type="paragraph" w:styleId="BalloonText">
    <w:name w:val="Balloon Text"/>
    <w:basedOn w:val="Normal"/>
    <w:link w:val="BalloonTextChar"/>
    <w:uiPriority w:val="99"/>
    <w:semiHidden/>
    <w:unhideWhenUsed/>
    <w:rsid w:val="0019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subtitle">
    <w:name w:val="mainsubtitle"/>
    <w:basedOn w:val="DefaultParagraphFont"/>
    <w:rsid w:val="0019311C"/>
  </w:style>
  <w:style w:type="character" w:customStyle="1" w:styleId="main">
    <w:name w:val="main"/>
    <w:basedOn w:val="DefaultParagraphFont"/>
    <w:rsid w:val="0019311C"/>
  </w:style>
  <w:style w:type="character" w:customStyle="1" w:styleId="apple-converted-space">
    <w:name w:val="apple-converted-space"/>
    <w:basedOn w:val="DefaultParagraphFont"/>
    <w:rsid w:val="0019311C"/>
  </w:style>
  <w:style w:type="character" w:styleId="Emphasis">
    <w:name w:val="Emphasis"/>
    <w:basedOn w:val="DefaultParagraphFont"/>
    <w:uiPriority w:val="20"/>
    <w:qFormat/>
    <w:rsid w:val="0019311C"/>
    <w:rPr>
      <w:i/>
      <w:iCs/>
    </w:rPr>
  </w:style>
  <w:style w:type="character" w:styleId="Hyperlink">
    <w:name w:val="Hyperlink"/>
    <w:basedOn w:val="DefaultParagraphFont"/>
    <w:uiPriority w:val="99"/>
    <w:semiHidden/>
    <w:unhideWhenUsed/>
    <w:rsid w:val="0019311C"/>
    <w:rPr>
      <w:color w:val="0000FF"/>
      <w:u w:val="single"/>
    </w:rPr>
  </w:style>
  <w:style w:type="paragraph" w:styleId="BalloonText">
    <w:name w:val="Balloon Text"/>
    <w:basedOn w:val="Normal"/>
    <w:link w:val="BalloonTextChar"/>
    <w:uiPriority w:val="99"/>
    <w:semiHidden/>
    <w:unhideWhenUsed/>
    <w:rsid w:val="0019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68096">
      <w:bodyDiv w:val="1"/>
      <w:marLeft w:val="0"/>
      <w:marRight w:val="0"/>
      <w:marTop w:val="0"/>
      <w:marBottom w:val="0"/>
      <w:divBdr>
        <w:top w:val="none" w:sz="0" w:space="0" w:color="auto"/>
        <w:left w:val="none" w:sz="0" w:space="0" w:color="auto"/>
        <w:bottom w:val="none" w:sz="0" w:space="0" w:color="auto"/>
        <w:right w:val="none" w:sz="0" w:space="0" w:color="auto"/>
      </w:divBdr>
      <w:divsChild>
        <w:div w:id="9486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si.edu/labs/phytoplankton/pdfs/ProroOPs_Gallegos&amp;BergstromHA05.pdf" TargetMode="External"/><Relationship Id="rId3" Type="http://schemas.openxmlformats.org/officeDocument/2006/relationships/settings" Target="settings.xml"/><Relationship Id="rId7" Type="http://schemas.openxmlformats.org/officeDocument/2006/relationships/hyperlink" Target="http://www.serc.si.edu/labs/phytoplankton/pdfs/LSJR_OptWtrQual_ECSS0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c.si.edu/labs/phytoplankton/pdfs/RRInterAnnOP_ECSS05.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rc.si.edu/labs/phytoplankton/pdfs/BloomO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2014-10-14T18:54:00Z</dcterms:created>
  <dcterms:modified xsi:type="dcterms:W3CDTF">2014-10-14T18:55:00Z</dcterms:modified>
</cp:coreProperties>
</file>