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52BA" w14:textId="77777777" w:rsidR="00470D22" w:rsidRDefault="00470D22"/>
    <w:tbl>
      <w:tblPr>
        <w:tblStyle w:val="a5"/>
        <w:tblW w:w="108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1587"/>
        <w:gridCol w:w="1440"/>
        <w:gridCol w:w="5209"/>
      </w:tblGrid>
      <w:tr w:rsidR="00470D22" w14:paraId="6A7852BC" w14:textId="77777777">
        <w:trPr>
          <w:trHeight w:val="422"/>
        </w:trPr>
        <w:tc>
          <w:tcPr>
            <w:tcW w:w="10809" w:type="dxa"/>
            <w:gridSpan w:val="4"/>
            <w:shd w:val="clear" w:color="auto" w:fill="auto"/>
          </w:tcPr>
          <w:p w14:paraId="6A7852BB" w14:textId="77777777" w:rsidR="00470D22" w:rsidRDefault="00050E56">
            <w:pPr>
              <w:rPr>
                <w:sz w:val="24"/>
                <w:szCs w:val="24"/>
              </w:rPr>
            </w:pPr>
            <w:bookmarkStart w:id="0" w:name="_heading=h.gjdgxs" w:colFirst="0" w:colLast="0"/>
            <w:bookmarkEnd w:id="0"/>
            <w:r>
              <w:rPr>
                <w:b/>
                <w:sz w:val="24"/>
                <w:szCs w:val="24"/>
              </w:rPr>
              <w:t xml:space="preserve">School/Group Name: </w:t>
            </w:r>
            <w:r>
              <w:rPr>
                <w:sz w:val="24"/>
                <w:szCs w:val="24"/>
              </w:rPr>
              <w:t xml:space="preserve"> </w:t>
            </w:r>
          </w:p>
        </w:tc>
      </w:tr>
      <w:tr w:rsidR="00470D22" w14:paraId="6A7852BE" w14:textId="77777777">
        <w:trPr>
          <w:trHeight w:val="548"/>
        </w:trPr>
        <w:tc>
          <w:tcPr>
            <w:tcW w:w="10809" w:type="dxa"/>
            <w:gridSpan w:val="4"/>
            <w:shd w:val="clear" w:color="auto" w:fill="auto"/>
          </w:tcPr>
          <w:p w14:paraId="6A7852BD" w14:textId="77777777" w:rsidR="00470D22" w:rsidRDefault="00050E56">
            <w:pPr>
              <w:rPr>
                <w:b/>
                <w:sz w:val="24"/>
                <w:szCs w:val="24"/>
              </w:rPr>
            </w:pPr>
            <w:r>
              <w:rPr>
                <w:b/>
                <w:sz w:val="24"/>
                <w:szCs w:val="24"/>
              </w:rPr>
              <w:t xml:space="preserve">School/Group Address: </w:t>
            </w:r>
          </w:p>
        </w:tc>
      </w:tr>
      <w:tr w:rsidR="00470D22" w14:paraId="6A7852C0" w14:textId="77777777">
        <w:trPr>
          <w:trHeight w:val="548"/>
        </w:trPr>
        <w:tc>
          <w:tcPr>
            <w:tcW w:w="10809" w:type="dxa"/>
            <w:gridSpan w:val="4"/>
            <w:shd w:val="clear" w:color="auto" w:fill="auto"/>
          </w:tcPr>
          <w:p w14:paraId="6A7852BF" w14:textId="77777777" w:rsidR="00470D22" w:rsidRDefault="00050E56">
            <w:pPr>
              <w:rPr>
                <w:b/>
                <w:sz w:val="24"/>
                <w:szCs w:val="24"/>
              </w:rPr>
            </w:pPr>
            <w:r>
              <w:rPr>
                <w:b/>
                <w:sz w:val="24"/>
                <w:szCs w:val="24"/>
              </w:rPr>
              <w:t xml:space="preserve">Name of Person Booking Field Trip: </w:t>
            </w:r>
          </w:p>
        </w:tc>
      </w:tr>
      <w:tr w:rsidR="00470D22" w14:paraId="6A7852C3" w14:textId="77777777">
        <w:trPr>
          <w:trHeight w:val="548"/>
        </w:trPr>
        <w:tc>
          <w:tcPr>
            <w:tcW w:w="5600" w:type="dxa"/>
            <w:gridSpan w:val="3"/>
            <w:shd w:val="clear" w:color="auto" w:fill="auto"/>
          </w:tcPr>
          <w:p w14:paraId="6A7852C1" w14:textId="77777777" w:rsidR="00470D22" w:rsidRDefault="00050E56">
            <w:pPr>
              <w:rPr>
                <w:b/>
                <w:sz w:val="24"/>
                <w:szCs w:val="24"/>
              </w:rPr>
            </w:pPr>
            <w:r>
              <w:rPr>
                <w:b/>
                <w:sz w:val="24"/>
                <w:szCs w:val="24"/>
              </w:rPr>
              <w:t xml:space="preserve">Work Phone: </w:t>
            </w:r>
          </w:p>
        </w:tc>
        <w:tc>
          <w:tcPr>
            <w:tcW w:w="5209" w:type="dxa"/>
            <w:shd w:val="clear" w:color="auto" w:fill="auto"/>
          </w:tcPr>
          <w:p w14:paraId="6A7852C2" w14:textId="77777777" w:rsidR="00470D22" w:rsidRDefault="00050E56">
            <w:pPr>
              <w:rPr>
                <w:b/>
                <w:sz w:val="24"/>
                <w:szCs w:val="24"/>
              </w:rPr>
            </w:pPr>
            <w:r>
              <w:rPr>
                <w:b/>
                <w:sz w:val="24"/>
                <w:szCs w:val="24"/>
              </w:rPr>
              <w:t>Cell Phone:</w:t>
            </w:r>
          </w:p>
        </w:tc>
      </w:tr>
      <w:tr w:rsidR="00470D22" w14:paraId="6A7852C5" w14:textId="77777777">
        <w:trPr>
          <w:trHeight w:val="548"/>
        </w:trPr>
        <w:tc>
          <w:tcPr>
            <w:tcW w:w="10809" w:type="dxa"/>
            <w:gridSpan w:val="4"/>
            <w:shd w:val="clear" w:color="auto" w:fill="auto"/>
          </w:tcPr>
          <w:p w14:paraId="6A7852C4" w14:textId="77777777" w:rsidR="00470D22" w:rsidRDefault="00050E56">
            <w:pPr>
              <w:rPr>
                <w:b/>
                <w:sz w:val="24"/>
                <w:szCs w:val="24"/>
              </w:rPr>
            </w:pPr>
            <w:r>
              <w:rPr>
                <w:b/>
                <w:sz w:val="24"/>
                <w:szCs w:val="24"/>
              </w:rPr>
              <w:t xml:space="preserve">Email: </w:t>
            </w:r>
          </w:p>
        </w:tc>
      </w:tr>
      <w:tr w:rsidR="00470D22" w14:paraId="6A7852CA" w14:textId="77777777">
        <w:trPr>
          <w:trHeight w:val="548"/>
        </w:trPr>
        <w:tc>
          <w:tcPr>
            <w:tcW w:w="2573" w:type="dxa"/>
            <w:shd w:val="clear" w:color="auto" w:fill="auto"/>
          </w:tcPr>
          <w:p w14:paraId="6A7852C6" w14:textId="77777777" w:rsidR="00470D22" w:rsidRDefault="00050E56">
            <w:pPr>
              <w:rPr>
                <w:b/>
                <w:sz w:val="24"/>
                <w:szCs w:val="24"/>
              </w:rPr>
            </w:pPr>
            <w:r>
              <w:rPr>
                <w:b/>
                <w:sz w:val="24"/>
                <w:szCs w:val="24"/>
              </w:rPr>
              <w:t>Title 1 School or Group? Yes/No</w:t>
            </w:r>
          </w:p>
        </w:tc>
        <w:tc>
          <w:tcPr>
            <w:tcW w:w="1587" w:type="dxa"/>
            <w:shd w:val="clear" w:color="auto" w:fill="auto"/>
          </w:tcPr>
          <w:p w14:paraId="6A7852C7" w14:textId="77777777" w:rsidR="00470D22" w:rsidRDefault="00470D22">
            <w:pPr>
              <w:rPr>
                <w:b/>
                <w:sz w:val="24"/>
                <w:szCs w:val="24"/>
              </w:rPr>
            </w:pPr>
          </w:p>
        </w:tc>
        <w:tc>
          <w:tcPr>
            <w:tcW w:w="1440" w:type="dxa"/>
            <w:shd w:val="clear" w:color="auto" w:fill="auto"/>
          </w:tcPr>
          <w:p w14:paraId="6A7852C8" w14:textId="77777777" w:rsidR="00470D22" w:rsidRDefault="00050E56">
            <w:pPr>
              <w:rPr>
                <w:b/>
                <w:sz w:val="24"/>
                <w:szCs w:val="24"/>
              </w:rPr>
            </w:pPr>
            <w:r>
              <w:rPr>
                <w:b/>
                <w:sz w:val="24"/>
                <w:szCs w:val="24"/>
              </w:rPr>
              <w:t>ELL Students? Yes/no</w:t>
            </w:r>
          </w:p>
        </w:tc>
        <w:tc>
          <w:tcPr>
            <w:tcW w:w="5209" w:type="dxa"/>
            <w:shd w:val="clear" w:color="auto" w:fill="auto"/>
          </w:tcPr>
          <w:p w14:paraId="6A7852C9" w14:textId="77777777" w:rsidR="00470D22" w:rsidRDefault="00470D22">
            <w:pPr>
              <w:rPr>
                <w:b/>
                <w:sz w:val="24"/>
                <w:szCs w:val="24"/>
              </w:rPr>
            </w:pPr>
          </w:p>
        </w:tc>
      </w:tr>
      <w:tr w:rsidR="00470D22" w14:paraId="6A7852CD" w14:textId="77777777">
        <w:trPr>
          <w:trHeight w:val="548"/>
        </w:trPr>
        <w:tc>
          <w:tcPr>
            <w:tcW w:w="2573" w:type="dxa"/>
            <w:shd w:val="clear" w:color="auto" w:fill="auto"/>
          </w:tcPr>
          <w:p w14:paraId="6A7852CB" w14:textId="77777777" w:rsidR="00470D22" w:rsidRDefault="00050E56">
            <w:pPr>
              <w:rPr>
                <w:b/>
                <w:sz w:val="24"/>
                <w:szCs w:val="24"/>
              </w:rPr>
            </w:pPr>
            <w:r>
              <w:rPr>
                <w:b/>
                <w:sz w:val="24"/>
                <w:szCs w:val="24"/>
              </w:rPr>
              <w:t>Students with special needs? Yes/no/explain</w:t>
            </w:r>
          </w:p>
        </w:tc>
        <w:tc>
          <w:tcPr>
            <w:tcW w:w="8236" w:type="dxa"/>
            <w:gridSpan w:val="3"/>
            <w:shd w:val="clear" w:color="auto" w:fill="auto"/>
          </w:tcPr>
          <w:p w14:paraId="6A7852CC" w14:textId="77777777" w:rsidR="00470D22" w:rsidRDefault="00470D22">
            <w:pPr>
              <w:rPr>
                <w:b/>
                <w:sz w:val="24"/>
                <w:szCs w:val="24"/>
              </w:rPr>
            </w:pPr>
          </w:p>
        </w:tc>
      </w:tr>
      <w:tr w:rsidR="005355BB" w14:paraId="01256209" w14:textId="77777777" w:rsidTr="008C4D8E">
        <w:trPr>
          <w:trHeight w:val="548"/>
        </w:trPr>
        <w:tc>
          <w:tcPr>
            <w:tcW w:w="10809" w:type="dxa"/>
            <w:gridSpan w:val="4"/>
            <w:shd w:val="clear" w:color="auto" w:fill="auto"/>
          </w:tcPr>
          <w:p w14:paraId="5481584D" w14:textId="12FE3E29" w:rsidR="005355BB" w:rsidRDefault="005355BB">
            <w:pPr>
              <w:rPr>
                <w:b/>
                <w:sz w:val="24"/>
                <w:szCs w:val="24"/>
              </w:rPr>
            </w:pPr>
            <w:r>
              <w:rPr>
                <w:b/>
                <w:sz w:val="24"/>
                <w:szCs w:val="24"/>
              </w:rPr>
              <w:t>Will you be bringing junior counselors or CITs? If so, how many?</w:t>
            </w:r>
          </w:p>
        </w:tc>
      </w:tr>
    </w:tbl>
    <w:p w14:paraId="6A7852D0" w14:textId="77777777" w:rsidR="00470D22" w:rsidRDefault="00470D22">
      <w:pPr>
        <w:widowControl w:val="0"/>
        <w:pBdr>
          <w:top w:val="nil"/>
          <w:left w:val="nil"/>
          <w:bottom w:val="nil"/>
          <w:right w:val="nil"/>
          <w:between w:val="nil"/>
        </w:pBdr>
        <w:spacing w:after="0"/>
        <w:rPr>
          <w:rFonts w:ascii="Arial" w:eastAsia="Arial" w:hAnsi="Arial" w:cs="Arial"/>
          <w:sz w:val="24"/>
          <w:szCs w:val="24"/>
        </w:rPr>
      </w:pPr>
    </w:p>
    <w:p w14:paraId="6A7852D1" w14:textId="77777777" w:rsidR="00470D22" w:rsidRDefault="00470D22">
      <w:pPr>
        <w:widowControl w:val="0"/>
        <w:pBdr>
          <w:top w:val="nil"/>
          <w:left w:val="nil"/>
          <w:bottom w:val="nil"/>
          <w:right w:val="nil"/>
          <w:between w:val="nil"/>
        </w:pBdr>
        <w:spacing w:after="0"/>
        <w:rPr>
          <w:rFonts w:ascii="Arial" w:eastAsia="Arial" w:hAnsi="Arial" w:cs="Arial"/>
          <w:sz w:val="24"/>
          <w:szCs w:val="24"/>
        </w:rPr>
      </w:pPr>
    </w:p>
    <w:p w14:paraId="6A594282" w14:textId="77777777" w:rsidR="005355BB" w:rsidRDefault="005355BB">
      <w:pPr>
        <w:widowControl w:val="0"/>
        <w:pBdr>
          <w:top w:val="nil"/>
          <w:left w:val="nil"/>
          <w:bottom w:val="nil"/>
          <w:right w:val="nil"/>
          <w:between w:val="nil"/>
        </w:pBdr>
        <w:spacing w:after="0"/>
        <w:rPr>
          <w:rFonts w:ascii="Arial" w:eastAsia="Arial" w:hAnsi="Arial" w:cs="Arial"/>
          <w:sz w:val="24"/>
          <w:szCs w:val="24"/>
        </w:rPr>
      </w:pPr>
    </w:p>
    <w:p w14:paraId="6AF81A45" w14:textId="77777777" w:rsidR="005355BB" w:rsidRDefault="005355BB">
      <w:pPr>
        <w:widowControl w:val="0"/>
        <w:pBdr>
          <w:top w:val="nil"/>
          <w:left w:val="nil"/>
          <w:bottom w:val="nil"/>
          <w:right w:val="nil"/>
          <w:between w:val="nil"/>
        </w:pBdr>
        <w:spacing w:after="0"/>
        <w:rPr>
          <w:rFonts w:ascii="Arial" w:eastAsia="Arial" w:hAnsi="Arial" w:cs="Arial"/>
          <w:sz w:val="24"/>
          <w:szCs w:val="24"/>
        </w:rPr>
      </w:pPr>
    </w:p>
    <w:p w14:paraId="6A7852D2" w14:textId="77777777" w:rsidR="00470D22" w:rsidRDefault="00470D22">
      <w:pPr>
        <w:widowControl w:val="0"/>
        <w:pBdr>
          <w:top w:val="nil"/>
          <w:left w:val="nil"/>
          <w:bottom w:val="nil"/>
          <w:right w:val="nil"/>
          <w:between w:val="nil"/>
        </w:pBdr>
        <w:spacing w:after="0"/>
        <w:rPr>
          <w:rFonts w:ascii="Arial" w:eastAsia="Arial" w:hAnsi="Arial" w:cs="Arial"/>
          <w:sz w:val="24"/>
          <w:szCs w:val="24"/>
        </w:rPr>
      </w:pPr>
    </w:p>
    <w:p w14:paraId="6DFBC795" w14:textId="77777777" w:rsidR="002C1925" w:rsidRDefault="002C1925">
      <w:pPr>
        <w:widowControl w:val="0"/>
        <w:pBdr>
          <w:top w:val="nil"/>
          <w:left w:val="nil"/>
          <w:bottom w:val="nil"/>
          <w:right w:val="nil"/>
          <w:between w:val="nil"/>
        </w:pBdr>
        <w:spacing w:after="0"/>
        <w:rPr>
          <w:rFonts w:ascii="Arial" w:eastAsia="Arial" w:hAnsi="Arial" w:cs="Arial"/>
          <w:sz w:val="24"/>
          <w:szCs w:val="24"/>
        </w:rPr>
      </w:pPr>
    </w:p>
    <w:tbl>
      <w:tblPr>
        <w:tblStyle w:val="a6"/>
        <w:tblW w:w="108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719"/>
        <w:gridCol w:w="2957"/>
        <w:gridCol w:w="2560"/>
      </w:tblGrid>
      <w:tr w:rsidR="00470D22" w14:paraId="6A7852D7" w14:textId="77777777">
        <w:trPr>
          <w:trHeight w:val="404"/>
        </w:trPr>
        <w:tc>
          <w:tcPr>
            <w:tcW w:w="2573" w:type="dxa"/>
            <w:shd w:val="clear" w:color="auto" w:fill="BDD7EE"/>
          </w:tcPr>
          <w:p w14:paraId="6A7852D3" w14:textId="5CD4D0A8" w:rsidR="00470D22" w:rsidRDefault="005355BB">
            <w:pPr>
              <w:rPr>
                <w:b/>
                <w:sz w:val="28"/>
                <w:szCs w:val="28"/>
              </w:rPr>
            </w:pPr>
            <w:r>
              <w:rPr>
                <w:b/>
                <w:sz w:val="28"/>
                <w:szCs w:val="28"/>
              </w:rPr>
              <w:lastRenderedPageBreak/>
              <w:t xml:space="preserve"> </w:t>
            </w:r>
          </w:p>
        </w:tc>
        <w:tc>
          <w:tcPr>
            <w:tcW w:w="2719" w:type="dxa"/>
            <w:shd w:val="clear" w:color="auto" w:fill="BDD7EE"/>
          </w:tcPr>
          <w:p w14:paraId="6A7852D4" w14:textId="77777777" w:rsidR="00470D22" w:rsidRDefault="00050E56">
            <w:pPr>
              <w:jc w:val="center"/>
              <w:rPr>
                <w:b/>
                <w:sz w:val="28"/>
                <w:szCs w:val="28"/>
              </w:rPr>
            </w:pPr>
            <w:r>
              <w:rPr>
                <w:b/>
                <w:sz w:val="28"/>
                <w:szCs w:val="28"/>
              </w:rPr>
              <w:t>1</w:t>
            </w:r>
            <w:r>
              <w:rPr>
                <w:b/>
                <w:sz w:val="28"/>
                <w:szCs w:val="28"/>
                <w:vertAlign w:val="superscript"/>
              </w:rPr>
              <w:t>st</w:t>
            </w:r>
            <w:r>
              <w:rPr>
                <w:b/>
                <w:sz w:val="28"/>
                <w:szCs w:val="28"/>
              </w:rPr>
              <w:t xml:space="preserve"> Choice</w:t>
            </w:r>
          </w:p>
        </w:tc>
        <w:tc>
          <w:tcPr>
            <w:tcW w:w="2957" w:type="dxa"/>
            <w:shd w:val="clear" w:color="auto" w:fill="BDD7EE"/>
          </w:tcPr>
          <w:p w14:paraId="6A7852D5" w14:textId="77777777" w:rsidR="00470D22" w:rsidRDefault="00050E56">
            <w:pPr>
              <w:jc w:val="center"/>
              <w:rPr>
                <w:b/>
                <w:sz w:val="28"/>
                <w:szCs w:val="28"/>
              </w:rPr>
            </w:pPr>
            <w:r>
              <w:rPr>
                <w:b/>
                <w:sz w:val="28"/>
                <w:szCs w:val="28"/>
              </w:rPr>
              <w:t>2</w:t>
            </w:r>
            <w:r>
              <w:rPr>
                <w:b/>
                <w:sz w:val="28"/>
                <w:szCs w:val="28"/>
                <w:vertAlign w:val="superscript"/>
              </w:rPr>
              <w:t>nd</w:t>
            </w:r>
            <w:r>
              <w:rPr>
                <w:b/>
                <w:sz w:val="28"/>
                <w:szCs w:val="28"/>
              </w:rPr>
              <w:t xml:space="preserve"> Choice</w:t>
            </w:r>
          </w:p>
        </w:tc>
        <w:tc>
          <w:tcPr>
            <w:tcW w:w="2560" w:type="dxa"/>
            <w:shd w:val="clear" w:color="auto" w:fill="BDD7EE"/>
          </w:tcPr>
          <w:p w14:paraId="6A7852D6" w14:textId="77777777" w:rsidR="00470D22" w:rsidRDefault="00050E56">
            <w:pPr>
              <w:jc w:val="center"/>
              <w:rPr>
                <w:b/>
                <w:sz w:val="28"/>
                <w:szCs w:val="28"/>
              </w:rPr>
            </w:pPr>
            <w:r>
              <w:rPr>
                <w:b/>
                <w:sz w:val="28"/>
                <w:szCs w:val="28"/>
              </w:rPr>
              <w:t>3</w:t>
            </w:r>
            <w:r>
              <w:rPr>
                <w:b/>
                <w:sz w:val="28"/>
                <w:szCs w:val="28"/>
                <w:vertAlign w:val="superscript"/>
              </w:rPr>
              <w:t>rd</w:t>
            </w:r>
            <w:r>
              <w:rPr>
                <w:b/>
                <w:sz w:val="28"/>
                <w:szCs w:val="28"/>
              </w:rPr>
              <w:t xml:space="preserve"> Choice</w:t>
            </w:r>
          </w:p>
        </w:tc>
      </w:tr>
      <w:tr w:rsidR="00470D22" w14:paraId="6A7852DC" w14:textId="77777777">
        <w:trPr>
          <w:trHeight w:val="863"/>
        </w:trPr>
        <w:tc>
          <w:tcPr>
            <w:tcW w:w="2573" w:type="dxa"/>
            <w:shd w:val="clear" w:color="auto" w:fill="E2EFD9"/>
          </w:tcPr>
          <w:p w14:paraId="6A7852D8" w14:textId="52B2575A" w:rsidR="00470D22" w:rsidRDefault="005355BB">
            <w:pPr>
              <w:rPr>
                <w:b/>
              </w:rPr>
            </w:pPr>
            <w:r>
              <w:rPr>
                <w:b/>
                <w:sz w:val="28"/>
                <w:szCs w:val="28"/>
              </w:rPr>
              <w:t>Date of Field Trip</w:t>
            </w:r>
          </w:p>
        </w:tc>
        <w:tc>
          <w:tcPr>
            <w:tcW w:w="2719" w:type="dxa"/>
            <w:shd w:val="clear" w:color="auto" w:fill="E2EFD9"/>
          </w:tcPr>
          <w:p w14:paraId="6A7852D9" w14:textId="77777777" w:rsidR="00470D22" w:rsidRDefault="00470D22"/>
        </w:tc>
        <w:tc>
          <w:tcPr>
            <w:tcW w:w="2957" w:type="dxa"/>
            <w:shd w:val="clear" w:color="auto" w:fill="E2EFD9"/>
          </w:tcPr>
          <w:p w14:paraId="6A7852DA" w14:textId="77777777" w:rsidR="00470D22" w:rsidRDefault="00470D22"/>
        </w:tc>
        <w:tc>
          <w:tcPr>
            <w:tcW w:w="2560" w:type="dxa"/>
            <w:shd w:val="clear" w:color="auto" w:fill="E2EFD9"/>
          </w:tcPr>
          <w:p w14:paraId="6A7852DB" w14:textId="77777777" w:rsidR="00470D22" w:rsidRDefault="00470D22"/>
        </w:tc>
      </w:tr>
      <w:tr w:rsidR="00470D22" w14:paraId="6A7852E1" w14:textId="77777777">
        <w:trPr>
          <w:trHeight w:val="782"/>
        </w:trPr>
        <w:tc>
          <w:tcPr>
            <w:tcW w:w="2573" w:type="dxa"/>
            <w:shd w:val="clear" w:color="auto" w:fill="E2EFD9"/>
          </w:tcPr>
          <w:p w14:paraId="6A7852DD" w14:textId="77777777" w:rsidR="00470D22" w:rsidRDefault="00050E56">
            <w:pPr>
              <w:rPr>
                <w:b/>
              </w:rPr>
            </w:pPr>
            <w:r>
              <w:rPr>
                <w:b/>
              </w:rPr>
              <w:t>Field Trip Title/Type (onsite or virtual)</w:t>
            </w:r>
          </w:p>
        </w:tc>
        <w:tc>
          <w:tcPr>
            <w:tcW w:w="2719" w:type="dxa"/>
            <w:shd w:val="clear" w:color="auto" w:fill="E2EFD9"/>
          </w:tcPr>
          <w:p w14:paraId="6A7852DE" w14:textId="77777777" w:rsidR="00470D22" w:rsidRDefault="00470D22"/>
        </w:tc>
        <w:tc>
          <w:tcPr>
            <w:tcW w:w="2957" w:type="dxa"/>
            <w:shd w:val="clear" w:color="auto" w:fill="E2EFD9"/>
          </w:tcPr>
          <w:p w14:paraId="6A7852DF" w14:textId="77777777" w:rsidR="00470D22" w:rsidRDefault="00470D22"/>
        </w:tc>
        <w:tc>
          <w:tcPr>
            <w:tcW w:w="2560" w:type="dxa"/>
            <w:shd w:val="clear" w:color="auto" w:fill="E2EFD9"/>
          </w:tcPr>
          <w:p w14:paraId="6A7852E0" w14:textId="77777777" w:rsidR="00470D22" w:rsidRDefault="00470D22"/>
        </w:tc>
      </w:tr>
      <w:tr w:rsidR="00470D22" w14:paraId="6A7852EE" w14:textId="77777777">
        <w:trPr>
          <w:trHeight w:val="818"/>
        </w:trPr>
        <w:tc>
          <w:tcPr>
            <w:tcW w:w="2573" w:type="dxa"/>
            <w:shd w:val="clear" w:color="auto" w:fill="E2EFD9"/>
          </w:tcPr>
          <w:p w14:paraId="6A7852EA" w14:textId="77777777" w:rsidR="00470D22" w:rsidRDefault="00050E56">
            <w:pPr>
              <w:rPr>
                <w:b/>
              </w:rPr>
            </w:pPr>
            <w:r>
              <w:rPr>
                <w:b/>
              </w:rPr>
              <w:t># Students Projected:</w:t>
            </w:r>
          </w:p>
        </w:tc>
        <w:tc>
          <w:tcPr>
            <w:tcW w:w="2719" w:type="dxa"/>
            <w:shd w:val="clear" w:color="auto" w:fill="E2EFD9"/>
          </w:tcPr>
          <w:p w14:paraId="6A7852EB" w14:textId="77777777" w:rsidR="00470D22" w:rsidRDefault="00470D22"/>
        </w:tc>
        <w:tc>
          <w:tcPr>
            <w:tcW w:w="2957" w:type="dxa"/>
            <w:shd w:val="clear" w:color="auto" w:fill="E2EFD9"/>
          </w:tcPr>
          <w:p w14:paraId="6A7852EC" w14:textId="77777777" w:rsidR="00470D22" w:rsidRDefault="00470D22"/>
        </w:tc>
        <w:tc>
          <w:tcPr>
            <w:tcW w:w="2560" w:type="dxa"/>
            <w:shd w:val="clear" w:color="auto" w:fill="E2EFD9"/>
          </w:tcPr>
          <w:p w14:paraId="6A7852ED" w14:textId="77777777" w:rsidR="00470D22" w:rsidRDefault="00470D22"/>
        </w:tc>
      </w:tr>
      <w:tr w:rsidR="00470D22" w14:paraId="6A7852F3" w14:textId="77777777">
        <w:trPr>
          <w:trHeight w:val="1007"/>
        </w:trPr>
        <w:tc>
          <w:tcPr>
            <w:tcW w:w="2573" w:type="dxa"/>
            <w:shd w:val="clear" w:color="auto" w:fill="E2EFD9"/>
          </w:tcPr>
          <w:p w14:paraId="6A7852EF" w14:textId="77777777" w:rsidR="00470D22" w:rsidRDefault="00050E56">
            <w:pPr>
              <w:rPr>
                <w:b/>
              </w:rPr>
            </w:pPr>
            <w:r>
              <w:rPr>
                <w:b/>
              </w:rPr>
              <w:t>Grade(s)/Ages(s)</w:t>
            </w:r>
          </w:p>
        </w:tc>
        <w:tc>
          <w:tcPr>
            <w:tcW w:w="2719" w:type="dxa"/>
            <w:shd w:val="clear" w:color="auto" w:fill="E2EFD9"/>
          </w:tcPr>
          <w:p w14:paraId="6A7852F0" w14:textId="77777777" w:rsidR="00470D22" w:rsidRDefault="00470D22"/>
        </w:tc>
        <w:tc>
          <w:tcPr>
            <w:tcW w:w="2957" w:type="dxa"/>
            <w:shd w:val="clear" w:color="auto" w:fill="E2EFD9"/>
          </w:tcPr>
          <w:p w14:paraId="6A7852F1" w14:textId="77777777" w:rsidR="00470D22" w:rsidRDefault="00470D22"/>
        </w:tc>
        <w:tc>
          <w:tcPr>
            <w:tcW w:w="2560" w:type="dxa"/>
            <w:shd w:val="clear" w:color="auto" w:fill="E2EFD9"/>
          </w:tcPr>
          <w:p w14:paraId="6A7852F2" w14:textId="77777777" w:rsidR="00470D22" w:rsidRDefault="00470D22"/>
        </w:tc>
      </w:tr>
      <w:tr w:rsidR="00470D22" w14:paraId="6A7852F8" w14:textId="77777777">
        <w:trPr>
          <w:trHeight w:val="1043"/>
        </w:trPr>
        <w:tc>
          <w:tcPr>
            <w:tcW w:w="2573" w:type="dxa"/>
            <w:shd w:val="clear" w:color="auto" w:fill="E2EFD9"/>
          </w:tcPr>
          <w:p w14:paraId="6A7852F4" w14:textId="77777777" w:rsidR="00470D22" w:rsidRDefault="00050E56">
            <w:pPr>
              <w:rPr>
                <w:b/>
              </w:rPr>
            </w:pPr>
            <w:r>
              <w:rPr>
                <w:b/>
              </w:rPr>
              <w:t>Main Contact Each Day</w:t>
            </w:r>
          </w:p>
        </w:tc>
        <w:tc>
          <w:tcPr>
            <w:tcW w:w="2719" w:type="dxa"/>
            <w:shd w:val="clear" w:color="auto" w:fill="E2EFD9"/>
          </w:tcPr>
          <w:p w14:paraId="6A7852F5" w14:textId="77777777" w:rsidR="00470D22" w:rsidRDefault="00470D22"/>
        </w:tc>
        <w:tc>
          <w:tcPr>
            <w:tcW w:w="2957" w:type="dxa"/>
            <w:shd w:val="clear" w:color="auto" w:fill="E2EFD9"/>
          </w:tcPr>
          <w:p w14:paraId="6A7852F6" w14:textId="77777777" w:rsidR="00470D22" w:rsidRDefault="00470D22"/>
        </w:tc>
        <w:tc>
          <w:tcPr>
            <w:tcW w:w="2560" w:type="dxa"/>
            <w:shd w:val="clear" w:color="auto" w:fill="E2EFD9"/>
          </w:tcPr>
          <w:p w14:paraId="6A7852F7" w14:textId="77777777" w:rsidR="00470D22" w:rsidRDefault="00470D22"/>
        </w:tc>
      </w:tr>
      <w:tr w:rsidR="00470D22" w14:paraId="6A7852FD" w14:textId="77777777">
        <w:trPr>
          <w:trHeight w:val="872"/>
        </w:trPr>
        <w:tc>
          <w:tcPr>
            <w:tcW w:w="2573" w:type="dxa"/>
            <w:shd w:val="clear" w:color="auto" w:fill="E2EFD9"/>
          </w:tcPr>
          <w:p w14:paraId="6A7852F9" w14:textId="77777777" w:rsidR="00470D22" w:rsidRDefault="00050E56">
            <w:pPr>
              <w:rPr>
                <w:b/>
              </w:rPr>
            </w:pPr>
            <w:r>
              <w:rPr>
                <w:b/>
              </w:rPr>
              <w:t>Main Contact Cell Phone</w:t>
            </w:r>
          </w:p>
        </w:tc>
        <w:tc>
          <w:tcPr>
            <w:tcW w:w="2719" w:type="dxa"/>
            <w:shd w:val="clear" w:color="auto" w:fill="E2EFD9"/>
          </w:tcPr>
          <w:p w14:paraId="6A7852FA" w14:textId="77777777" w:rsidR="00470D22" w:rsidRDefault="00470D22"/>
        </w:tc>
        <w:tc>
          <w:tcPr>
            <w:tcW w:w="2957" w:type="dxa"/>
            <w:shd w:val="clear" w:color="auto" w:fill="E2EFD9"/>
          </w:tcPr>
          <w:p w14:paraId="6A7852FB" w14:textId="77777777" w:rsidR="00470D22" w:rsidRDefault="00470D22"/>
        </w:tc>
        <w:tc>
          <w:tcPr>
            <w:tcW w:w="2560" w:type="dxa"/>
            <w:shd w:val="clear" w:color="auto" w:fill="E2EFD9"/>
          </w:tcPr>
          <w:p w14:paraId="6A7852FC" w14:textId="77777777" w:rsidR="00470D22" w:rsidRDefault="00470D22"/>
        </w:tc>
      </w:tr>
      <w:tr w:rsidR="00470D22" w14:paraId="6A7852FF" w14:textId="77777777">
        <w:trPr>
          <w:trHeight w:val="1178"/>
        </w:trPr>
        <w:tc>
          <w:tcPr>
            <w:tcW w:w="10809" w:type="dxa"/>
            <w:gridSpan w:val="4"/>
            <w:shd w:val="clear" w:color="auto" w:fill="E2EFD9"/>
          </w:tcPr>
          <w:p w14:paraId="6A7852FE" w14:textId="77777777" w:rsidR="00470D22" w:rsidRDefault="00050E56">
            <w:r>
              <w:rPr>
                <w:b/>
              </w:rPr>
              <w:t>Student comfort level in nature</w:t>
            </w:r>
            <w:r>
              <w:t xml:space="preserve"> (Completely comfortable, somewhat comfortable, somewhat uncomfortable, or new to the outdoors and nature): </w:t>
            </w:r>
          </w:p>
        </w:tc>
      </w:tr>
    </w:tbl>
    <w:p w14:paraId="6A785300" w14:textId="77777777" w:rsidR="00470D22" w:rsidRDefault="00470D22">
      <w:pPr>
        <w:ind w:right="90"/>
        <w:rPr>
          <w:b/>
          <w:sz w:val="24"/>
          <w:szCs w:val="24"/>
          <w:u w:val="single"/>
        </w:rPr>
      </w:pPr>
    </w:p>
    <w:p w14:paraId="516FA92D" w14:textId="1D01DEFC" w:rsidR="002C1925" w:rsidRPr="005355BB" w:rsidRDefault="005355BB" w:rsidP="005355BB">
      <w:pPr>
        <w:ind w:right="90"/>
        <w:jc w:val="center"/>
        <w:rPr>
          <w:b/>
          <w:sz w:val="36"/>
          <w:szCs w:val="36"/>
          <w:u w:val="single"/>
        </w:rPr>
      </w:pPr>
      <w:r w:rsidRPr="005355BB">
        <w:rPr>
          <w:b/>
          <w:sz w:val="36"/>
          <w:szCs w:val="36"/>
          <w:u w:val="single"/>
        </w:rPr>
        <w:t>Program fees are listed on the last page of this document.</w:t>
      </w:r>
    </w:p>
    <w:p w14:paraId="40E273D7" w14:textId="77777777" w:rsidR="00EB4CBF" w:rsidRDefault="00EB4CBF" w:rsidP="00EB4CBF">
      <w:pPr>
        <w:ind w:right="-270"/>
        <w:jc w:val="center"/>
        <w:rPr>
          <w:b/>
          <w:sz w:val="28"/>
          <w:szCs w:val="28"/>
        </w:rPr>
      </w:pPr>
      <w:r>
        <w:rPr>
          <w:b/>
          <w:sz w:val="28"/>
          <w:szCs w:val="28"/>
        </w:rPr>
        <w:t>SERC Education Field Trip Policies</w:t>
      </w:r>
    </w:p>
    <w:p w14:paraId="4A82C936" w14:textId="77777777" w:rsidR="00EB4CBF" w:rsidRDefault="00EB4CBF" w:rsidP="00EB4CBF">
      <w:pPr>
        <w:rPr>
          <w:i/>
        </w:rPr>
      </w:pPr>
      <w:r>
        <w:rPr>
          <w:i/>
        </w:rPr>
        <w:t xml:space="preserve">All visitors and program participants must adhere to SERC’s safety policy and follow instructions from SERC staff and volunteers. SERC reserves the right to end the field trip at any time, and your group will be invoiced for the entire trip, if participants persist in unsafe or disrespectful behavior after a verbal warning. </w:t>
      </w:r>
    </w:p>
    <w:p w14:paraId="166DE8BF" w14:textId="77777777" w:rsidR="00EB4CBF" w:rsidRDefault="00EB4CBF" w:rsidP="00EB4CBF">
      <w:pPr>
        <w:spacing w:after="0" w:line="240" w:lineRule="auto"/>
      </w:pPr>
      <w:r>
        <w:rPr>
          <w:b/>
          <w:u w:val="single"/>
        </w:rPr>
        <w:lastRenderedPageBreak/>
        <w:t>Student Numbers-</w:t>
      </w:r>
      <w:r>
        <w:t xml:space="preserve">We carefully plan our program content, safety, materials, and staffing based on the number of students you provide, and that are in your field trip confirmation form. </w:t>
      </w:r>
    </w:p>
    <w:p w14:paraId="1186AFD8" w14:textId="77777777" w:rsidR="00EB4CBF" w:rsidRDefault="00EB4CBF" w:rsidP="00EB4CBF">
      <w:pPr>
        <w:numPr>
          <w:ilvl w:val="0"/>
          <w:numId w:val="8"/>
        </w:numPr>
        <w:spacing w:after="0" w:line="240" w:lineRule="auto"/>
      </w:pPr>
      <w:r>
        <w:t xml:space="preserve">We don’t have infinite elasticity and </w:t>
      </w:r>
      <w:proofErr w:type="gramStart"/>
      <w:r>
        <w:t>fluidity,</w:t>
      </w:r>
      <w:proofErr w:type="gramEnd"/>
      <w:r>
        <w:t xml:space="preserve"> we prepare your program based on the numbers you give us. </w:t>
      </w:r>
    </w:p>
    <w:p w14:paraId="7714BDBE" w14:textId="77777777" w:rsidR="00EB4CBF" w:rsidRDefault="00EB4CBF" w:rsidP="00EB4CBF">
      <w:pPr>
        <w:numPr>
          <w:ilvl w:val="0"/>
          <w:numId w:val="8"/>
        </w:numPr>
        <w:spacing w:after="0" w:line="240" w:lineRule="auto"/>
      </w:pPr>
      <w:r>
        <w:t xml:space="preserve">We realize that student numbers fluctuate. </w:t>
      </w:r>
    </w:p>
    <w:p w14:paraId="71C01EC7" w14:textId="77777777" w:rsidR="00EB4CBF" w:rsidRDefault="00EB4CBF" w:rsidP="00EB4CBF">
      <w:pPr>
        <w:numPr>
          <w:ilvl w:val="0"/>
          <w:numId w:val="8"/>
        </w:numPr>
        <w:spacing w:after="0" w:line="240" w:lineRule="auto"/>
      </w:pPr>
      <w:r>
        <w:t>We will contact you two weeks before your program to confirm student numbers and times as stated in your original confirmation form.</w:t>
      </w:r>
    </w:p>
    <w:p w14:paraId="7269A2C3" w14:textId="77777777" w:rsidR="00EB4CBF" w:rsidRDefault="00EB4CBF" w:rsidP="00EB4CBF">
      <w:pPr>
        <w:numPr>
          <w:ilvl w:val="0"/>
          <w:numId w:val="8"/>
        </w:numPr>
        <w:spacing w:after="0" w:line="240" w:lineRule="auto"/>
        <w:rPr>
          <w:highlight w:val="yellow"/>
        </w:rPr>
      </w:pPr>
      <w:r>
        <w:rPr>
          <w:highlight w:val="yellow"/>
        </w:rPr>
        <w:t xml:space="preserve">If student </w:t>
      </w:r>
      <w:proofErr w:type="gramStart"/>
      <w:r>
        <w:rPr>
          <w:highlight w:val="yellow"/>
        </w:rPr>
        <w:t>numbers</w:t>
      </w:r>
      <w:proofErr w:type="gramEnd"/>
      <w:r>
        <w:rPr>
          <w:highlight w:val="yellow"/>
        </w:rPr>
        <w:t xml:space="preserve"> go above the limit we reserve the right to change your program to accommodate the new numbers. </w:t>
      </w:r>
    </w:p>
    <w:p w14:paraId="59961763" w14:textId="77777777" w:rsidR="00EB4CBF" w:rsidRDefault="00EB4CBF" w:rsidP="00EB4CBF">
      <w:pPr>
        <w:numPr>
          <w:ilvl w:val="0"/>
          <w:numId w:val="8"/>
        </w:numPr>
        <w:spacing w:after="0" w:line="240" w:lineRule="auto"/>
      </w:pPr>
      <w:r>
        <w:t xml:space="preserve">Changes may include shortening stations, eliminating stations, or asking ½ the group to hike while the other ½ do rotations and then swapping. </w:t>
      </w:r>
    </w:p>
    <w:p w14:paraId="6E0C173D" w14:textId="77777777" w:rsidR="00EB4CBF" w:rsidRDefault="00EB4CBF" w:rsidP="00EB4CBF">
      <w:pPr>
        <w:numPr>
          <w:ilvl w:val="0"/>
          <w:numId w:val="8"/>
        </w:numPr>
        <w:spacing w:after="0" w:line="240" w:lineRule="auto"/>
        <w:rPr>
          <w:highlight w:val="yellow"/>
        </w:rPr>
      </w:pPr>
      <w:r>
        <w:rPr>
          <w:highlight w:val="yellow"/>
        </w:rPr>
        <w:t>If you bring more than the number stated when contacted two weeks before your trip, then you will be charged a $18/student surcharge on top of the normal student fee.</w:t>
      </w:r>
    </w:p>
    <w:p w14:paraId="60E47D0A" w14:textId="77777777" w:rsidR="00EB4CBF" w:rsidRDefault="00EB4CBF" w:rsidP="00EB4CBF">
      <w:pPr>
        <w:spacing w:after="0" w:line="240" w:lineRule="auto"/>
        <w:ind w:right="90"/>
        <w:rPr>
          <w:b/>
          <w:u w:val="single"/>
        </w:rPr>
      </w:pPr>
    </w:p>
    <w:p w14:paraId="389DC878" w14:textId="77777777" w:rsidR="00EB4CBF" w:rsidRDefault="00EB4CBF" w:rsidP="00EB4CBF">
      <w:pPr>
        <w:spacing w:after="0" w:line="240" w:lineRule="auto"/>
      </w:pPr>
      <w:r>
        <w:rPr>
          <w:b/>
          <w:u w:val="single"/>
        </w:rPr>
        <w:t>Payment</w:t>
      </w:r>
      <w:proofErr w:type="gramStart"/>
      <w:r>
        <w:rPr>
          <w:b/>
          <w:u w:val="single"/>
        </w:rPr>
        <w:t xml:space="preserve">- </w:t>
      </w:r>
      <w:r>
        <w:t xml:space="preserve"> Payment</w:t>
      </w:r>
      <w:proofErr w:type="gramEnd"/>
      <w:r>
        <w:t xml:space="preserve"> is expected two weeks before your trip (or before)</w:t>
      </w:r>
      <w:r>
        <w:rPr>
          <w:b/>
          <w:i/>
        </w:rPr>
        <w:t>.</w:t>
      </w:r>
      <w:r>
        <w:rPr>
          <w:i/>
        </w:rPr>
        <w:t xml:space="preserve"> </w:t>
      </w:r>
      <w:r>
        <w:t>You may pay by cash, credit card, or check. Call (443) 482.2202 to pay by credit card.</w:t>
      </w:r>
    </w:p>
    <w:p w14:paraId="18206349" w14:textId="77777777" w:rsidR="00EB4CBF" w:rsidRDefault="00EB4CBF" w:rsidP="00EB4CBF">
      <w:pPr>
        <w:spacing w:after="0" w:line="240" w:lineRule="auto"/>
      </w:pPr>
    </w:p>
    <w:p w14:paraId="2D8DAA22" w14:textId="77777777" w:rsidR="00EB4CBF" w:rsidRDefault="00EB4CBF" w:rsidP="00EB4CBF">
      <w:pPr>
        <w:spacing w:after="0" w:line="240" w:lineRule="auto"/>
      </w:pPr>
      <w:r>
        <w:rPr>
          <w:b/>
          <w:u w:val="single"/>
        </w:rPr>
        <w:t>Late Arrival-</w:t>
      </w:r>
      <w:r>
        <w:t xml:space="preserve"> If your group is more than 30 minutes late, then we reserve the right to delete activities from your trip or shorten stations in the interest of time. There will be no refunds or reduction of fees in this circumstance.</w:t>
      </w:r>
    </w:p>
    <w:p w14:paraId="2EC4A030" w14:textId="77777777" w:rsidR="00EB4CBF" w:rsidRDefault="00EB4CBF" w:rsidP="00EB4CBF">
      <w:pPr>
        <w:spacing w:after="0" w:line="240" w:lineRule="auto"/>
        <w:ind w:right="-450"/>
      </w:pPr>
    </w:p>
    <w:p w14:paraId="48421001" w14:textId="440B4A33" w:rsidR="00EB4CBF" w:rsidRDefault="00EB4CBF" w:rsidP="00EB4CBF">
      <w:pPr>
        <w:spacing w:after="0" w:line="240" w:lineRule="auto"/>
      </w:pPr>
      <w:r>
        <w:rPr>
          <w:b/>
          <w:u w:val="single"/>
        </w:rPr>
        <w:t>Cancellation-</w:t>
      </w:r>
      <w:r>
        <w:rPr>
          <w:b/>
        </w:rPr>
        <w:t xml:space="preserve"> </w:t>
      </w:r>
      <w:r>
        <w:t xml:space="preserve">To cancel a reservation, please notify us at least </w:t>
      </w:r>
      <w:r w:rsidR="005355BB">
        <w:t>10</w:t>
      </w:r>
      <w:r>
        <w:t xml:space="preserve"> business days in advance by contacting (443) 482.2216 or </w:t>
      </w:r>
      <w:hyperlink r:id="rId8">
        <w:r>
          <w:rPr>
            <w:color w:val="0563C1"/>
            <w:u w:val="single"/>
          </w:rPr>
          <w:t>McDonaldK@si.edu</w:t>
        </w:r>
      </w:hyperlink>
      <w:r>
        <w:t xml:space="preserve">. </w:t>
      </w:r>
      <w:r>
        <w:rPr>
          <w:b/>
          <w:highlight w:val="yellow"/>
        </w:rPr>
        <w:t xml:space="preserve">If your group does not give </w:t>
      </w:r>
      <w:r w:rsidR="005355BB">
        <w:rPr>
          <w:b/>
          <w:highlight w:val="yellow"/>
        </w:rPr>
        <w:t>10</w:t>
      </w:r>
      <w:r>
        <w:rPr>
          <w:b/>
          <w:highlight w:val="yellow"/>
        </w:rPr>
        <w:t xml:space="preserve"> days’ advance notice of cancellation you will be charged and invoiced for the entire program fee.</w:t>
      </w:r>
      <w:r>
        <w:rPr>
          <w:b/>
        </w:rPr>
        <w:t xml:space="preserve"> </w:t>
      </w:r>
      <w:r>
        <w:t xml:space="preserve">With less than five days’ notice, we cannot fill your date and time slot, and we must cover our staff’s time and the expenses that are lost. Weather-related school closures are unavoidable and school groups will not be charged a cancellation fee. </w:t>
      </w:r>
    </w:p>
    <w:p w14:paraId="296CC38B" w14:textId="77777777" w:rsidR="00EB4CBF" w:rsidRDefault="00EB4CBF" w:rsidP="00EB4CBF">
      <w:pPr>
        <w:spacing w:after="0" w:line="240" w:lineRule="auto"/>
        <w:rPr>
          <w:b/>
          <w:u w:val="single"/>
        </w:rPr>
      </w:pPr>
    </w:p>
    <w:p w14:paraId="4C96626B" w14:textId="77777777" w:rsidR="00EB4CBF" w:rsidRDefault="00EB4CBF" w:rsidP="00EB4CBF">
      <w:pPr>
        <w:spacing w:after="0" w:line="240" w:lineRule="auto"/>
      </w:pPr>
      <w:r>
        <w:rPr>
          <w:b/>
          <w:u w:val="single"/>
        </w:rPr>
        <w:t>Arrival and Departure-</w:t>
      </w:r>
      <w:r>
        <w:t xml:space="preserve">You must indicate your expected arrival and departure time when you register. Please notify us at (443) 482.2216 if you cannot make your assigned time.  </w:t>
      </w:r>
    </w:p>
    <w:p w14:paraId="404A822E" w14:textId="77777777" w:rsidR="00EB4CBF" w:rsidRDefault="00EB4CBF" w:rsidP="00EB4CBF">
      <w:pPr>
        <w:spacing w:after="0" w:line="240" w:lineRule="auto"/>
        <w:rPr>
          <w:b/>
          <w:u w:val="single"/>
        </w:rPr>
      </w:pPr>
    </w:p>
    <w:p w14:paraId="0570FA5A" w14:textId="77777777" w:rsidR="00EB4CBF" w:rsidRDefault="00EB4CBF" w:rsidP="00EB4CBF">
      <w:pPr>
        <w:spacing w:after="0" w:line="240" w:lineRule="auto"/>
      </w:pPr>
      <w:r>
        <w:rPr>
          <w:b/>
          <w:u w:val="single"/>
        </w:rPr>
        <w:t>Accessibility-</w:t>
      </w:r>
      <w:r>
        <w:t xml:space="preserve"> Our facility is wheelchair accessible and handicap parking is offered on-site (must have a hang tag or license plate). Accommodations can be made for most activities. </w:t>
      </w:r>
    </w:p>
    <w:p w14:paraId="5A4107CA" w14:textId="77777777" w:rsidR="00EB4CBF" w:rsidRDefault="00EB4CBF" w:rsidP="00EB4CBF">
      <w:pPr>
        <w:spacing w:after="0" w:line="240" w:lineRule="auto"/>
        <w:rPr>
          <w:b/>
          <w:u w:val="single"/>
        </w:rPr>
      </w:pPr>
    </w:p>
    <w:p w14:paraId="0BD4B9F6" w14:textId="77777777" w:rsidR="00EB4CBF" w:rsidRDefault="00EB4CBF" w:rsidP="00EB4CBF">
      <w:pPr>
        <w:spacing w:after="0" w:line="240" w:lineRule="auto"/>
      </w:pPr>
      <w:r>
        <w:rPr>
          <w:b/>
          <w:u w:val="single"/>
        </w:rPr>
        <w:t xml:space="preserve">Allergies and Medication- </w:t>
      </w:r>
      <w:r>
        <w:t xml:space="preserve">If your students have any allergies, or you have special medical concerns (such as touching shellfish, oysters, crabs, etc.), you must inform the program director when you book your program. You will also be asked to identify the one person(s) that will have any medication for your group or the students that have special needs. </w:t>
      </w:r>
    </w:p>
    <w:p w14:paraId="7AEEC338" w14:textId="77777777" w:rsidR="00EB4CBF" w:rsidRDefault="00EB4CBF" w:rsidP="00EB4CBF">
      <w:pPr>
        <w:spacing w:after="0" w:line="240" w:lineRule="auto"/>
      </w:pPr>
    </w:p>
    <w:p w14:paraId="34C425AB" w14:textId="77777777" w:rsidR="00EB4CBF" w:rsidRDefault="00EB4CBF" w:rsidP="00EB4CBF">
      <w:pPr>
        <w:spacing w:after="0" w:line="240" w:lineRule="auto"/>
      </w:pPr>
      <w:r>
        <w:rPr>
          <w:b/>
          <w:u w:val="single"/>
        </w:rPr>
        <w:t xml:space="preserve">Cell Phones and Electronics- </w:t>
      </w:r>
      <w:r>
        <w:t xml:space="preserve">SERC is a wet environment, cell phones and electronics may get damaged. SERC is not responsible for electronic devices, or their damage, during programs. All students must keep cell phones off and packed away. They will not be allowed to take them to stations. Adults may bring their cell phones, at their own risk, but must </w:t>
      </w:r>
      <w:r>
        <w:lastRenderedPageBreak/>
        <w:t xml:space="preserve">keep them turned off or on silent in their pockets or bags. Cell phone picture-taking is permitted </w:t>
      </w:r>
      <w:proofErr w:type="gramStart"/>
      <w:r>
        <w:t>as long as</w:t>
      </w:r>
      <w:proofErr w:type="gramEnd"/>
      <w:r>
        <w:t xml:space="preserve"> it is not distracting to the program. </w:t>
      </w:r>
    </w:p>
    <w:p w14:paraId="63E5E15E" w14:textId="77777777" w:rsidR="00EB4CBF" w:rsidRDefault="00EB4CBF" w:rsidP="00EB4CBF">
      <w:pPr>
        <w:spacing w:after="0" w:line="240" w:lineRule="auto"/>
        <w:rPr>
          <w:b/>
          <w:u w:val="single"/>
        </w:rPr>
      </w:pPr>
    </w:p>
    <w:p w14:paraId="0503C199" w14:textId="77777777" w:rsidR="00EB4CBF" w:rsidRDefault="00EB4CBF" w:rsidP="00EB4CBF">
      <w:pPr>
        <w:spacing w:after="0" w:line="240" w:lineRule="auto"/>
      </w:pPr>
      <w:r>
        <w:rPr>
          <w:b/>
          <w:u w:val="single"/>
        </w:rPr>
        <w:t>Drinking Water-</w:t>
      </w:r>
      <w:r>
        <w:t xml:space="preserve"> SERC education programs are mostly outside. If you will be going on a hike or canoe </w:t>
      </w:r>
      <w:proofErr w:type="gramStart"/>
      <w:r>
        <w:t>trip</w:t>
      </w:r>
      <w:proofErr w:type="gramEnd"/>
      <w:r>
        <w:t xml:space="preserve"> we require that every participant have a refillable water bottle of at least 8oz or more. SERC does not provide water bottles for participants. If your group/participants show up without a water bottle they will not be allowed to participate in the </w:t>
      </w:r>
      <w:proofErr w:type="gramStart"/>
      <w:r>
        <w:t>programs</w:t>
      </w:r>
      <w:proofErr w:type="gramEnd"/>
      <w:r>
        <w:t xml:space="preserve"> and you will be asked to provide a chaperone to sit with the students who are not participating.  Those students not participating will still be charged for the program. If it is over 80°F and your students are participating in rotation stations it is strongly suggested that students also have refillable water bottles, if they do not then SERC staff reserves the right to take time from station rotations for water breaks.</w:t>
      </w:r>
    </w:p>
    <w:p w14:paraId="7C26B404" w14:textId="77777777" w:rsidR="00EB4CBF" w:rsidRDefault="00EB4CBF" w:rsidP="00EB4CBF">
      <w:pPr>
        <w:spacing w:after="0" w:line="240" w:lineRule="auto"/>
        <w:rPr>
          <w:b/>
          <w:u w:val="single"/>
        </w:rPr>
      </w:pPr>
    </w:p>
    <w:p w14:paraId="73D4E873" w14:textId="77777777" w:rsidR="00EB4CBF" w:rsidRDefault="00EB4CBF" w:rsidP="00EB4CBF">
      <w:pPr>
        <w:spacing w:after="0" w:line="240" w:lineRule="auto"/>
      </w:pPr>
      <w:r>
        <w:rPr>
          <w:b/>
          <w:u w:val="single"/>
        </w:rPr>
        <w:t>Weather-</w:t>
      </w:r>
      <w:r>
        <w:t xml:space="preserve"> If you have an outside activity planned, please make sure students are dressed appropriately for weather conditions, including extra water and sunscreen, raincoats, etc. If it is lightly </w:t>
      </w:r>
      <w:proofErr w:type="gramStart"/>
      <w:r>
        <w:t>raining</w:t>
      </w:r>
      <w:proofErr w:type="gramEnd"/>
      <w:r>
        <w:t xml:space="preserve"> we will still continue with programs. If there is heavier rain or small craft advisory, we may, at SERC’s sole discretion, cancel the program or offer alternative activities or dates. </w:t>
      </w:r>
    </w:p>
    <w:p w14:paraId="49E66C4D" w14:textId="77777777" w:rsidR="00EB4CBF" w:rsidRDefault="00EB4CBF" w:rsidP="00EB4CBF">
      <w:pPr>
        <w:spacing w:after="0" w:line="240" w:lineRule="auto"/>
        <w:rPr>
          <w:b/>
          <w:u w:val="single"/>
        </w:rPr>
      </w:pPr>
    </w:p>
    <w:p w14:paraId="27D5AECD" w14:textId="77777777" w:rsidR="00EB4CBF" w:rsidRDefault="00EB4CBF" w:rsidP="00EB4CBF">
      <w:pPr>
        <w:spacing w:after="0" w:line="240" w:lineRule="auto"/>
        <w:rPr>
          <w:rFonts w:ascii="Times New Roman" w:eastAsia="Times New Roman" w:hAnsi="Times New Roman" w:cs="Times New Roman"/>
          <w:b/>
          <w:sz w:val="32"/>
          <w:szCs w:val="32"/>
          <w:u w:val="single"/>
        </w:rPr>
      </w:pPr>
      <w:r>
        <w:rPr>
          <w:b/>
          <w:u w:val="single"/>
        </w:rPr>
        <w:t>Canoe Trips-</w:t>
      </w:r>
      <w:r>
        <w:t xml:space="preserve"> For students to participate in canoeing or kayaking they should be able to swim. We also require that air and water temperatures, combined, meet at least 100°F.</w:t>
      </w:r>
    </w:p>
    <w:p w14:paraId="4B9FA65E" w14:textId="77777777" w:rsidR="00EB4CBF" w:rsidRDefault="00EB4CBF" w:rsidP="00EB4CBF">
      <w:pPr>
        <w:spacing w:after="0" w:line="240" w:lineRule="auto"/>
        <w:rPr>
          <w:rFonts w:ascii="Times New Roman" w:eastAsia="Times New Roman" w:hAnsi="Times New Roman" w:cs="Times New Roman"/>
          <w:b/>
          <w:sz w:val="32"/>
          <w:szCs w:val="32"/>
          <w:u w:val="single"/>
        </w:rPr>
      </w:pPr>
    </w:p>
    <w:p w14:paraId="46BE5152" w14:textId="77777777" w:rsidR="00EB4CBF" w:rsidRDefault="00EB4CBF" w:rsidP="00EB4CBF">
      <w:pPr>
        <w:spacing w:after="0" w:line="240" w:lineRule="auto"/>
        <w:rPr>
          <w:b/>
          <w:sz w:val="32"/>
          <w:szCs w:val="32"/>
          <w:u w:val="single"/>
        </w:rPr>
      </w:pPr>
      <w:r>
        <w:rPr>
          <w:rFonts w:ascii="Times New Roman" w:eastAsia="Times New Roman" w:hAnsi="Times New Roman" w:cs="Times New Roman"/>
          <w:b/>
          <w:sz w:val="32"/>
          <w:szCs w:val="32"/>
          <w:u w:val="single"/>
        </w:rPr>
        <w:t>For more information e mail Karen McDonald (McDonaldK@si.edu)</w:t>
      </w:r>
    </w:p>
    <w:p w14:paraId="14C7F687" w14:textId="77777777" w:rsidR="009B103E" w:rsidRDefault="009B103E">
      <w:pPr>
        <w:spacing w:after="0" w:line="240" w:lineRule="auto"/>
        <w:rPr>
          <w:sz w:val="24"/>
          <w:szCs w:val="24"/>
        </w:rPr>
      </w:pPr>
    </w:p>
    <w:p w14:paraId="63010910" w14:textId="77777777" w:rsidR="005355BB" w:rsidRDefault="005355BB" w:rsidP="009B103E">
      <w:pPr>
        <w:spacing w:after="0" w:line="240" w:lineRule="auto"/>
        <w:jc w:val="center"/>
        <w:rPr>
          <w:b/>
          <w:bCs/>
          <w:sz w:val="32"/>
          <w:szCs w:val="32"/>
        </w:rPr>
      </w:pPr>
    </w:p>
    <w:p w14:paraId="1E1A9704" w14:textId="77777777" w:rsidR="005066E3" w:rsidRDefault="005066E3" w:rsidP="009B103E">
      <w:pPr>
        <w:spacing w:after="0" w:line="240" w:lineRule="auto"/>
        <w:jc w:val="center"/>
        <w:rPr>
          <w:b/>
          <w:bCs/>
          <w:sz w:val="32"/>
          <w:szCs w:val="32"/>
        </w:rPr>
      </w:pPr>
    </w:p>
    <w:p w14:paraId="5E5116D7" w14:textId="0EDD8341" w:rsidR="009B103E" w:rsidRPr="009B103E" w:rsidRDefault="009B103E" w:rsidP="009B103E">
      <w:pPr>
        <w:spacing w:after="0" w:line="240" w:lineRule="auto"/>
        <w:jc w:val="center"/>
        <w:rPr>
          <w:b/>
          <w:bCs/>
          <w:sz w:val="32"/>
          <w:szCs w:val="32"/>
        </w:rPr>
      </w:pPr>
      <w:r w:rsidRPr="009B103E">
        <w:rPr>
          <w:b/>
          <w:bCs/>
          <w:sz w:val="32"/>
          <w:szCs w:val="32"/>
        </w:rPr>
        <w:t>PROGRAM FEES</w:t>
      </w:r>
    </w:p>
    <w:p w14:paraId="077C9D8B" w14:textId="77777777" w:rsidR="009B103E" w:rsidRDefault="009B103E">
      <w:pPr>
        <w:spacing w:after="0" w:line="240" w:lineRule="auto"/>
        <w:rPr>
          <w:sz w:val="24"/>
          <w:szCs w:val="24"/>
        </w:rPr>
      </w:pPr>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6"/>
        <w:gridCol w:w="1904"/>
        <w:gridCol w:w="3240"/>
        <w:gridCol w:w="3960"/>
      </w:tblGrid>
      <w:tr w:rsidR="009B103E" w:rsidRPr="009B103E" w14:paraId="32C876F1" w14:textId="77777777" w:rsidTr="009B103E">
        <w:trPr>
          <w:trHeight w:val="639"/>
        </w:trPr>
        <w:tc>
          <w:tcPr>
            <w:tcW w:w="11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5EFB4CE" w14:textId="77777777" w:rsidR="009B103E" w:rsidRPr="009B103E" w:rsidRDefault="009B103E" w:rsidP="009B103E">
            <w:pPr>
              <w:widowControl w:val="0"/>
              <w:spacing w:after="160" w:line="259" w:lineRule="auto"/>
              <w:jc w:val="center"/>
              <w:rPr>
                <w:rFonts w:ascii="Arial" w:eastAsia="Arial" w:hAnsi="Arial" w:cs="Arial"/>
                <w:color w:val="4D4D4D"/>
                <w:sz w:val="18"/>
                <w:szCs w:val="18"/>
              </w:rPr>
            </w:pPr>
            <w:r w:rsidRPr="009B103E">
              <w:rPr>
                <w:b/>
                <w:color w:val="000000"/>
                <w:sz w:val="28"/>
                <w:szCs w:val="28"/>
              </w:rPr>
              <w:t>Age</w:t>
            </w:r>
          </w:p>
        </w:tc>
        <w:tc>
          <w:tcPr>
            <w:tcW w:w="190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7F7FE68" w14:textId="77777777" w:rsidR="009B103E" w:rsidRPr="009B103E" w:rsidRDefault="009B103E" w:rsidP="009B103E">
            <w:pPr>
              <w:widowControl w:val="0"/>
              <w:spacing w:after="160" w:line="259" w:lineRule="auto"/>
              <w:jc w:val="center"/>
            </w:pPr>
            <w:r w:rsidRPr="009B103E">
              <w:rPr>
                <w:b/>
                <w:color w:val="000000"/>
                <w:sz w:val="28"/>
                <w:szCs w:val="28"/>
              </w:rPr>
              <w:t>Program</w:t>
            </w:r>
          </w:p>
        </w:tc>
        <w:tc>
          <w:tcPr>
            <w:tcW w:w="324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E956122" w14:textId="77777777" w:rsidR="009B103E" w:rsidRPr="009B103E" w:rsidRDefault="009B103E" w:rsidP="009B103E">
            <w:pPr>
              <w:widowControl w:val="0"/>
              <w:spacing w:after="160" w:line="259" w:lineRule="auto"/>
              <w:jc w:val="center"/>
            </w:pPr>
            <w:r w:rsidRPr="009B103E">
              <w:rPr>
                <w:b/>
                <w:color w:val="000000"/>
                <w:sz w:val="28"/>
                <w:szCs w:val="28"/>
              </w:rPr>
              <w:t>Group Size</w:t>
            </w:r>
          </w:p>
        </w:tc>
        <w:tc>
          <w:tcPr>
            <w:tcW w:w="39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3BC51BC" w14:textId="77777777" w:rsidR="009B103E" w:rsidRPr="009B103E" w:rsidRDefault="009B103E" w:rsidP="009B103E">
            <w:pPr>
              <w:widowControl w:val="0"/>
              <w:spacing w:after="160" w:line="259" w:lineRule="auto"/>
              <w:jc w:val="center"/>
            </w:pPr>
            <w:r w:rsidRPr="009B103E">
              <w:rPr>
                <w:b/>
                <w:color w:val="000000"/>
                <w:sz w:val="28"/>
                <w:szCs w:val="28"/>
              </w:rPr>
              <w:t>Cost</w:t>
            </w:r>
          </w:p>
          <w:p w14:paraId="2A9860DB" w14:textId="77777777" w:rsidR="009B103E" w:rsidRPr="009B103E" w:rsidRDefault="009B103E" w:rsidP="009B103E">
            <w:pPr>
              <w:widowControl w:val="0"/>
              <w:spacing w:after="160" w:line="259" w:lineRule="auto"/>
              <w:jc w:val="center"/>
              <w:rPr>
                <w:sz w:val="18"/>
                <w:szCs w:val="18"/>
              </w:rPr>
            </w:pPr>
            <w:r w:rsidRPr="009B103E">
              <w:t> </w:t>
            </w:r>
          </w:p>
        </w:tc>
      </w:tr>
      <w:tr w:rsidR="009B103E" w:rsidRPr="009B103E" w14:paraId="64B0AEC4" w14:textId="77777777" w:rsidTr="009B103E">
        <w:trPr>
          <w:trHeight w:val="475"/>
        </w:trPr>
        <w:tc>
          <w:tcPr>
            <w:tcW w:w="1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87DD08" w14:textId="77777777" w:rsidR="009B103E" w:rsidRPr="009B103E" w:rsidRDefault="009B103E" w:rsidP="009B103E">
            <w:pPr>
              <w:widowControl w:val="0"/>
              <w:spacing w:after="160" w:line="259" w:lineRule="auto"/>
            </w:pPr>
            <w:r w:rsidRPr="009B103E">
              <w:rPr>
                <w:b/>
                <w:color w:val="000000"/>
              </w:rPr>
              <w:t>All Ages</w:t>
            </w:r>
          </w:p>
        </w:tc>
        <w:tc>
          <w:tcPr>
            <w:tcW w:w="1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3761CF" w14:textId="77777777" w:rsidR="009B103E" w:rsidRPr="009B103E" w:rsidRDefault="009B103E" w:rsidP="009B103E">
            <w:pPr>
              <w:widowControl w:val="0"/>
              <w:spacing w:after="160" w:line="259" w:lineRule="auto"/>
              <w:jc w:val="center"/>
            </w:pPr>
            <w:r w:rsidRPr="009B103E">
              <w:rPr>
                <w:b/>
                <w:color w:val="000000"/>
              </w:rPr>
              <w:t>SERC Science Talk</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AA90FB" w14:textId="77777777" w:rsidR="009B103E" w:rsidRPr="009B103E" w:rsidRDefault="009B103E" w:rsidP="009B103E">
            <w:pPr>
              <w:widowControl w:val="0"/>
              <w:spacing w:after="160" w:line="259" w:lineRule="auto"/>
            </w:pPr>
            <w:r w:rsidRPr="009B103E">
              <w:rPr>
                <w:color w:val="000000"/>
              </w:rPr>
              <w:t>Up to 40</w:t>
            </w: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889B0B" w14:textId="77777777" w:rsidR="009B103E" w:rsidRPr="009B103E" w:rsidRDefault="009B103E" w:rsidP="009B103E">
            <w:pPr>
              <w:widowControl w:val="0"/>
              <w:spacing w:after="160" w:line="259" w:lineRule="auto"/>
            </w:pPr>
            <w:r w:rsidRPr="009B103E">
              <w:rPr>
                <w:color w:val="000000"/>
              </w:rPr>
              <w:t xml:space="preserve">Flat rate of $300 </w:t>
            </w:r>
          </w:p>
        </w:tc>
      </w:tr>
      <w:tr w:rsidR="009B103E" w:rsidRPr="009B103E" w14:paraId="4D567DC3" w14:textId="77777777" w:rsidTr="009B103E">
        <w:trPr>
          <w:trHeight w:val="340"/>
        </w:trPr>
        <w:tc>
          <w:tcPr>
            <w:tcW w:w="1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2D70C3" w14:textId="77777777" w:rsidR="009B103E" w:rsidRPr="009B103E" w:rsidRDefault="009B103E" w:rsidP="009B103E">
            <w:pPr>
              <w:widowControl w:val="0"/>
              <w:spacing w:after="160" w:line="259" w:lineRule="auto"/>
            </w:pPr>
            <w:r w:rsidRPr="009B103E">
              <w:rPr>
                <w:b/>
                <w:color w:val="000000"/>
              </w:rPr>
              <w:t>8-Adult</w:t>
            </w:r>
          </w:p>
        </w:tc>
        <w:tc>
          <w:tcPr>
            <w:tcW w:w="1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4BE7B2" w14:textId="77777777" w:rsidR="009B103E" w:rsidRPr="009B103E" w:rsidRDefault="009B103E" w:rsidP="009B103E">
            <w:pPr>
              <w:widowControl w:val="0"/>
              <w:spacing w:after="160" w:line="259" w:lineRule="auto"/>
              <w:jc w:val="center"/>
            </w:pPr>
            <w:r w:rsidRPr="009B103E">
              <w:rPr>
                <w:b/>
                <w:color w:val="000000"/>
              </w:rPr>
              <w:t>Guided Hike</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6CBD3D" w14:textId="77777777" w:rsidR="009B103E" w:rsidRPr="009B103E" w:rsidRDefault="009B103E" w:rsidP="009B103E">
            <w:pPr>
              <w:widowControl w:val="0"/>
              <w:spacing w:after="160" w:line="259" w:lineRule="auto"/>
            </w:pPr>
            <w:r w:rsidRPr="009B103E">
              <w:rPr>
                <w:color w:val="000000"/>
              </w:rPr>
              <w:t>Up to 18</w:t>
            </w: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A4B8E8" w14:textId="77777777" w:rsidR="009B103E" w:rsidRPr="009B103E" w:rsidRDefault="009B103E" w:rsidP="009B103E">
            <w:pPr>
              <w:widowControl w:val="0"/>
              <w:spacing w:after="160" w:line="259" w:lineRule="auto"/>
            </w:pPr>
            <w:r w:rsidRPr="009B103E">
              <w:rPr>
                <w:color w:val="000000"/>
              </w:rPr>
              <w:t>Flat rate of $300 minimum</w:t>
            </w:r>
          </w:p>
        </w:tc>
      </w:tr>
      <w:tr w:rsidR="009B103E" w:rsidRPr="009B103E" w14:paraId="10E74C33" w14:textId="77777777" w:rsidTr="009B103E">
        <w:trPr>
          <w:trHeight w:val="520"/>
        </w:trPr>
        <w:tc>
          <w:tcPr>
            <w:tcW w:w="1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2387BF" w14:textId="77777777" w:rsidR="009B103E" w:rsidRPr="009B103E" w:rsidRDefault="009B103E" w:rsidP="009B103E">
            <w:pPr>
              <w:widowControl w:val="0"/>
              <w:spacing w:after="160" w:line="259" w:lineRule="auto"/>
            </w:pPr>
            <w:r w:rsidRPr="009B103E">
              <w:rPr>
                <w:b/>
                <w:color w:val="000000"/>
              </w:rPr>
              <w:t>6-Adult</w:t>
            </w:r>
          </w:p>
        </w:tc>
        <w:tc>
          <w:tcPr>
            <w:tcW w:w="1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1B5F11" w14:textId="77777777" w:rsidR="009B103E" w:rsidRPr="009B103E" w:rsidRDefault="009B103E" w:rsidP="009B103E">
            <w:pPr>
              <w:widowControl w:val="0"/>
              <w:spacing w:after="160" w:line="259" w:lineRule="auto"/>
              <w:jc w:val="center"/>
              <w:rPr>
                <w:b/>
                <w:color w:val="000000"/>
              </w:rPr>
            </w:pPr>
            <w:r w:rsidRPr="009B103E">
              <w:rPr>
                <w:b/>
                <w:color w:val="000000"/>
              </w:rPr>
              <w:t xml:space="preserve">Canoe </w:t>
            </w:r>
          </w:p>
          <w:p w14:paraId="051AB6E4" w14:textId="77777777" w:rsidR="009B103E" w:rsidRPr="009B103E" w:rsidRDefault="009B103E" w:rsidP="009B103E">
            <w:pPr>
              <w:widowControl w:val="0"/>
              <w:spacing w:after="160" w:line="259" w:lineRule="auto"/>
              <w:jc w:val="center"/>
              <w:rPr>
                <w:color w:val="4D4D4D"/>
              </w:rPr>
            </w:pPr>
            <w:r w:rsidRPr="009B103E">
              <w:rPr>
                <w:b/>
                <w:color w:val="000000"/>
              </w:rPr>
              <w:t>Excursion</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59D5108" w14:textId="77777777" w:rsidR="009B103E" w:rsidRPr="009B103E" w:rsidRDefault="009B103E" w:rsidP="009B103E">
            <w:pPr>
              <w:widowControl w:val="0"/>
              <w:spacing w:after="160" w:line="259" w:lineRule="auto"/>
            </w:pPr>
            <w:r w:rsidRPr="009B103E">
              <w:rPr>
                <w:color w:val="000000"/>
              </w:rPr>
              <w:t>Up to 20</w:t>
            </w: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3A552E" w14:textId="77777777" w:rsidR="009B103E" w:rsidRPr="009B103E" w:rsidRDefault="009B103E" w:rsidP="009B103E">
            <w:pPr>
              <w:widowControl w:val="0"/>
              <w:spacing w:after="160" w:line="259" w:lineRule="auto"/>
              <w:rPr>
                <w:color w:val="000000"/>
              </w:rPr>
            </w:pPr>
            <w:r w:rsidRPr="009B103E">
              <w:rPr>
                <w:color w:val="000000"/>
              </w:rPr>
              <w:t>5-10 people flat rate $300</w:t>
            </w:r>
          </w:p>
          <w:p w14:paraId="0BE2A52C" w14:textId="77777777" w:rsidR="009B103E" w:rsidRPr="009B103E" w:rsidRDefault="009B103E" w:rsidP="009B103E">
            <w:pPr>
              <w:widowControl w:val="0"/>
              <w:spacing w:after="160" w:line="259" w:lineRule="auto"/>
            </w:pPr>
            <w:r w:rsidRPr="009B103E">
              <w:rPr>
                <w:color w:val="000000"/>
              </w:rPr>
              <w:t>11-20 people flat rate $460</w:t>
            </w:r>
          </w:p>
        </w:tc>
      </w:tr>
      <w:tr w:rsidR="009B103E" w:rsidRPr="009B103E" w14:paraId="10D1ADE2" w14:textId="77777777" w:rsidTr="009B103E">
        <w:trPr>
          <w:trHeight w:val="466"/>
        </w:trPr>
        <w:tc>
          <w:tcPr>
            <w:tcW w:w="1146" w:type="dxa"/>
            <w:vMerge w:val="restart"/>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63C9647C" w14:textId="77777777" w:rsidR="009B103E" w:rsidRPr="009B103E" w:rsidRDefault="009B103E" w:rsidP="009B103E">
            <w:pPr>
              <w:widowControl w:val="0"/>
              <w:spacing w:after="160" w:line="259" w:lineRule="auto"/>
            </w:pPr>
            <w:r w:rsidRPr="009B103E">
              <w:rPr>
                <w:b/>
                <w:color w:val="000000"/>
              </w:rPr>
              <w:lastRenderedPageBreak/>
              <w:t xml:space="preserve">9 to </w:t>
            </w:r>
            <w:proofErr w:type="gramStart"/>
            <w:r w:rsidRPr="009B103E">
              <w:rPr>
                <w:b/>
                <w:color w:val="000000"/>
              </w:rPr>
              <w:t>Adult</w:t>
            </w:r>
            <w:proofErr w:type="gramEnd"/>
          </w:p>
        </w:tc>
        <w:tc>
          <w:tcPr>
            <w:tcW w:w="1904" w:type="dxa"/>
            <w:vMerge w:val="restart"/>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4020D086" w14:textId="77777777" w:rsidR="009B103E" w:rsidRPr="009B103E" w:rsidRDefault="009B103E" w:rsidP="009B103E">
            <w:pPr>
              <w:widowControl w:val="0"/>
              <w:spacing w:after="160" w:line="259" w:lineRule="auto"/>
              <w:rPr>
                <w:b/>
                <w:color w:val="000000"/>
              </w:rPr>
            </w:pPr>
            <w:r w:rsidRPr="009B103E">
              <w:rPr>
                <w:b/>
                <w:color w:val="000000"/>
              </w:rPr>
              <w:t xml:space="preserve"> Shoreline </w:t>
            </w:r>
          </w:p>
          <w:p w14:paraId="45EC7899" w14:textId="77777777" w:rsidR="009B103E" w:rsidRPr="009B103E" w:rsidRDefault="009B103E" w:rsidP="009B103E">
            <w:pPr>
              <w:widowControl w:val="0"/>
              <w:spacing w:after="160" w:line="259" w:lineRule="auto"/>
              <w:rPr>
                <w:b/>
                <w:color w:val="000000"/>
              </w:rPr>
            </w:pPr>
            <w:r w:rsidRPr="009B103E">
              <w:rPr>
                <w:b/>
                <w:color w:val="000000"/>
              </w:rPr>
              <w:t xml:space="preserve">Connections </w:t>
            </w:r>
          </w:p>
          <w:p w14:paraId="1BDB7035" w14:textId="77777777" w:rsidR="009B103E" w:rsidRPr="009B103E" w:rsidRDefault="009B103E" w:rsidP="009B103E">
            <w:pPr>
              <w:widowControl w:val="0"/>
              <w:spacing w:after="160" w:line="259" w:lineRule="auto"/>
              <w:rPr>
                <w:b/>
                <w:color w:val="000000"/>
              </w:rPr>
            </w:pPr>
            <w:r w:rsidRPr="009B103E">
              <w:rPr>
                <w:b/>
                <w:color w:val="000000"/>
              </w:rPr>
              <w:t> </w:t>
            </w:r>
          </w:p>
          <w:p w14:paraId="4C6C66F0" w14:textId="77777777" w:rsidR="009B103E" w:rsidRPr="009B103E" w:rsidRDefault="009B103E" w:rsidP="009B103E">
            <w:pPr>
              <w:widowControl w:val="0"/>
              <w:spacing w:after="160" w:line="259" w:lineRule="auto"/>
            </w:pPr>
            <w:r w:rsidRPr="009B103E">
              <w:t> </w:t>
            </w:r>
          </w:p>
        </w:tc>
        <w:tc>
          <w:tcPr>
            <w:tcW w:w="3240" w:type="dxa"/>
            <w:vMerge w:val="restart"/>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385B924F" w14:textId="77777777" w:rsidR="009B103E" w:rsidRPr="009B103E" w:rsidRDefault="009B103E" w:rsidP="009B103E">
            <w:pPr>
              <w:widowControl w:val="0"/>
              <w:spacing w:after="160" w:line="259" w:lineRule="auto"/>
            </w:pPr>
            <w:r w:rsidRPr="009B103E">
              <w:rPr>
                <w:color w:val="000000"/>
              </w:rPr>
              <w:t>max group size 30 for multiple stations</w:t>
            </w:r>
          </w:p>
        </w:tc>
        <w:tc>
          <w:tcPr>
            <w:tcW w:w="3960" w:type="dxa"/>
            <w:vMerge w:val="restart"/>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2C08A303" w14:textId="77777777" w:rsidR="009B103E" w:rsidRPr="009B103E" w:rsidRDefault="009B103E" w:rsidP="009B103E">
            <w:pPr>
              <w:widowControl w:val="0"/>
              <w:spacing w:after="160" w:line="259" w:lineRule="auto"/>
              <w:rPr>
                <w:b/>
                <w:color w:val="000000"/>
              </w:rPr>
            </w:pPr>
            <w:r w:rsidRPr="009B103E">
              <w:rPr>
                <w:b/>
                <w:color w:val="000000"/>
              </w:rPr>
              <w:t>10-15 people, 4 stations ($300)</w:t>
            </w:r>
          </w:p>
          <w:p w14:paraId="62627A69" w14:textId="77777777" w:rsidR="009B103E" w:rsidRPr="009B103E" w:rsidRDefault="009B103E" w:rsidP="009B103E">
            <w:pPr>
              <w:widowControl w:val="0"/>
              <w:spacing w:after="160" w:line="259" w:lineRule="auto"/>
              <w:rPr>
                <w:b/>
                <w:color w:val="000000"/>
              </w:rPr>
            </w:pPr>
            <w:r w:rsidRPr="009B103E">
              <w:rPr>
                <w:b/>
                <w:color w:val="000000"/>
              </w:rPr>
              <w:t>10-15 people, 2 stations ($250)</w:t>
            </w:r>
          </w:p>
          <w:p w14:paraId="76FF038E" w14:textId="77777777" w:rsidR="009B103E" w:rsidRPr="009B103E" w:rsidRDefault="009B103E" w:rsidP="009B103E">
            <w:pPr>
              <w:widowControl w:val="0"/>
              <w:spacing w:after="160" w:line="259" w:lineRule="auto"/>
              <w:rPr>
                <w:b/>
                <w:color w:val="000000"/>
              </w:rPr>
            </w:pPr>
          </w:p>
          <w:p w14:paraId="303850A1" w14:textId="77777777" w:rsidR="009B103E" w:rsidRPr="009B103E" w:rsidRDefault="009B103E" w:rsidP="009B103E">
            <w:pPr>
              <w:widowControl w:val="0"/>
              <w:spacing w:after="160" w:line="259" w:lineRule="auto"/>
              <w:rPr>
                <w:b/>
                <w:color w:val="000000"/>
              </w:rPr>
            </w:pPr>
            <w:r w:rsidRPr="009B103E">
              <w:rPr>
                <w:b/>
                <w:color w:val="000000"/>
              </w:rPr>
              <w:t>16-30 people, 4 stations ($510)</w:t>
            </w:r>
          </w:p>
          <w:p w14:paraId="7B79F5A5" w14:textId="77777777" w:rsidR="009B103E" w:rsidRPr="009B103E" w:rsidRDefault="009B103E" w:rsidP="009B103E">
            <w:pPr>
              <w:widowControl w:val="0"/>
              <w:spacing w:after="160" w:line="259" w:lineRule="auto"/>
              <w:rPr>
                <w:color w:val="000000"/>
              </w:rPr>
            </w:pPr>
            <w:r w:rsidRPr="009B103E">
              <w:rPr>
                <w:b/>
                <w:color w:val="000000"/>
              </w:rPr>
              <w:t>16-30 people, 2 stations ($460)</w:t>
            </w:r>
            <w:r w:rsidRPr="009B103E">
              <w:rPr>
                <w:color w:val="000000"/>
              </w:rPr>
              <w:t xml:space="preserve"> </w:t>
            </w:r>
          </w:p>
        </w:tc>
      </w:tr>
      <w:tr w:rsidR="009B103E" w:rsidRPr="009B103E" w14:paraId="07043391" w14:textId="77777777" w:rsidTr="009B103E">
        <w:trPr>
          <w:trHeight w:val="450"/>
        </w:trPr>
        <w:tc>
          <w:tcPr>
            <w:tcW w:w="1146"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57088327" w14:textId="77777777" w:rsidR="009B103E" w:rsidRPr="009B103E" w:rsidRDefault="009B103E" w:rsidP="009B103E">
            <w:pPr>
              <w:widowControl w:val="0"/>
              <w:pBdr>
                <w:top w:val="nil"/>
                <w:left w:val="nil"/>
                <w:bottom w:val="nil"/>
                <w:right w:val="nil"/>
                <w:between w:val="nil"/>
              </w:pBdr>
              <w:spacing w:after="160" w:line="259" w:lineRule="auto"/>
              <w:rPr>
                <w:color w:val="000000"/>
              </w:rPr>
            </w:pPr>
          </w:p>
        </w:tc>
        <w:tc>
          <w:tcPr>
            <w:tcW w:w="1904"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7C9C5704" w14:textId="77777777" w:rsidR="009B103E" w:rsidRPr="009B103E" w:rsidRDefault="009B103E" w:rsidP="009B103E">
            <w:pPr>
              <w:widowControl w:val="0"/>
              <w:pBdr>
                <w:top w:val="nil"/>
                <w:left w:val="nil"/>
                <w:bottom w:val="nil"/>
                <w:right w:val="nil"/>
                <w:between w:val="nil"/>
              </w:pBdr>
              <w:spacing w:after="160" w:line="259" w:lineRule="auto"/>
              <w:rPr>
                <w:color w:val="000000"/>
              </w:rPr>
            </w:pPr>
          </w:p>
        </w:tc>
        <w:tc>
          <w:tcPr>
            <w:tcW w:w="324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0BABAE6E" w14:textId="77777777" w:rsidR="009B103E" w:rsidRPr="009B103E" w:rsidRDefault="009B103E" w:rsidP="009B103E">
            <w:pPr>
              <w:widowControl w:val="0"/>
              <w:pBdr>
                <w:top w:val="nil"/>
                <w:left w:val="nil"/>
                <w:bottom w:val="nil"/>
                <w:right w:val="nil"/>
                <w:between w:val="nil"/>
              </w:pBdr>
              <w:spacing w:after="160" w:line="259" w:lineRule="auto"/>
            </w:pPr>
          </w:p>
        </w:tc>
        <w:tc>
          <w:tcPr>
            <w:tcW w:w="396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544F7339" w14:textId="77777777" w:rsidR="009B103E" w:rsidRPr="009B103E" w:rsidRDefault="009B103E" w:rsidP="009B103E">
            <w:pPr>
              <w:widowControl w:val="0"/>
              <w:pBdr>
                <w:top w:val="nil"/>
                <w:left w:val="nil"/>
                <w:bottom w:val="nil"/>
                <w:right w:val="nil"/>
                <w:between w:val="nil"/>
              </w:pBdr>
              <w:spacing w:after="160" w:line="259" w:lineRule="auto"/>
            </w:pPr>
          </w:p>
        </w:tc>
      </w:tr>
      <w:tr w:rsidR="009B103E" w:rsidRPr="009B103E" w14:paraId="48453AA9" w14:textId="77777777" w:rsidTr="009B103E">
        <w:trPr>
          <w:trHeight w:val="458"/>
        </w:trPr>
        <w:tc>
          <w:tcPr>
            <w:tcW w:w="1146"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473AFDB1" w14:textId="77777777" w:rsidR="009B103E" w:rsidRPr="009B103E" w:rsidRDefault="009B103E" w:rsidP="009B103E">
            <w:pPr>
              <w:widowControl w:val="0"/>
              <w:pBdr>
                <w:top w:val="nil"/>
                <w:left w:val="nil"/>
                <w:bottom w:val="nil"/>
                <w:right w:val="nil"/>
                <w:between w:val="nil"/>
              </w:pBdr>
              <w:spacing w:after="160" w:line="259" w:lineRule="auto"/>
            </w:pPr>
          </w:p>
        </w:tc>
        <w:tc>
          <w:tcPr>
            <w:tcW w:w="1904"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3D235C19" w14:textId="77777777" w:rsidR="009B103E" w:rsidRPr="009B103E" w:rsidRDefault="009B103E" w:rsidP="009B103E">
            <w:pPr>
              <w:widowControl w:val="0"/>
              <w:pBdr>
                <w:top w:val="nil"/>
                <w:left w:val="nil"/>
                <w:bottom w:val="nil"/>
                <w:right w:val="nil"/>
                <w:between w:val="nil"/>
              </w:pBdr>
              <w:spacing w:after="160" w:line="259" w:lineRule="auto"/>
            </w:pPr>
          </w:p>
        </w:tc>
        <w:tc>
          <w:tcPr>
            <w:tcW w:w="324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54190C9A" w14:textId="77777777" w:rsidR="009B103E" w:rsidRPr="009B103E" w:rsidRDefault="009B103E" w:rsidP="009B103E">
            <w:pPr>
              <w:widowControl w:val="0"/>
              <w:pBdr>
                <w:top w:val="nil"/>
                <w:left w:val="nil"/>
                <w:bottom w:val="nil"/>
                <w:right w:val="nil"/>
                <w:between w:val="nil"/>
              </w:pBdr>
              <w:spacing w:after="160" w:line="259" w:lineRule="auto"/>
            </w:pPr>
          </w:p>
        </w:tc>
        <w:tc>
          <w:tcPr>
            <w:tcW w:w="396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60055971" w14:textId="77777777" w:rsidR="009B103E" w:rsidRPr="009B103E" w:rsidRDefault="009B103E" w:rsidP="009B103E">
            <w:pPr>
              <w:widowControl w:val="0"/>
              <w:pBdr>
                <w:top w:val="nil"/>
                <w:left w:val="nil"/>
                <w:bottom w:val="nil"/>
                <w:right w:val="nil"/>
                <w:between w:val="nil"/>
              </w:pBdr>
              <w:spacing w:after="160" w:line="259" w:lineRule="auto"/>
            </w:pPr>
          </w:p>
        </w:tc>
      </w:tr>
      <w:tr w:rsidR="009B103E" w:rsidRPr="009B103E" w14:paraId="295E1F53" w14:textId="77777777" w:rsidTr="009B103E">
        <w:trPr>
          <w:trHeight w:val="692"/>
        </w:trPr>
        <w:tc>
          <w:tcPr>
            <w:tcW w:w="1146"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22E853D7" w14:textId="77777777" w:rsidR="009B103E" w:rsidRPr="009B103E" w:rsidRDefault="009B103E" w:rsidP="009B103E">
            <w:pPr>
              <w:widowControl w:val="0"/>
              <w:pBdr>
                <w:top w:val="nil"/>
                <w:left w:val="nil"/>
                <w:bottom w:val="nil"/>
                <w:right w:val="nil"/>
                <w:between w:val="nil"/>
              </w:pBdr>
              <w:spacing w:after="160" w:line="259" w:lineRule="auto"/>
            </w:pPr>
          </w:p>
        </w:tc>
        <w:tc>
          <w:tcPr>
            <w:tcW w:w="1904"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45E52EE7" w14:textId="77777777" w:rsidR="009B103E" w:rsidRPr="009B103E" w:rsidRDefault="009B103E" w:rsidP="009B103E">
            <w:pPr>
              <w:widowControl w:val="0"/>
              <w:pBdr>
                <w:top w:val="nil"/>
                <w:left w:val="nil"/>
                <w:bottom w:val="nil"/>
                <w:right w:val="nil"/>
                <w:between w:val="nil"/>
              </w:pBdr>
              <w:spacing w:after="160" w:line="259" w:lineRule="auto"/>
            </w:pPr>
          </w:p>
        </w:tc>
        <w:tc>
          <w:tcPr>
            <w:tcW w:w="324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55A86D28" w14:textId="77777777" w:rsidR="009B103E" w:rsidRPr="009B103E" w:rsidRDefault="009B103E" w:rsidP="009B103E">
            <w:pPr>
              <w:widowControl w:val="0"/>
              <w:pBdr>
                <w:top w:val="nil"/>
                <w:left w:val="nil"/>
                <w:bottom w:val="nil"/>
                <w:right w:val="nil"/>
                <w:between w:val="nil"/>
              </w:pBdr>
              <w:spacing w:after="160" w:line="259" w:lineRule="auto"/>
            </w:pPr>
          </w:p>
        </w:tc>
        <w:tc>
          <w:tcPr>
            <w:tcW w:w="396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39706EF9" w14:textId="77777777" w:rsidR="009B103E" w:rsidRPr="009B103E" w:rsidRDefault="009B103E" w:rsidP="009B103E">
            <w:pPr>
              <w:widowControl w:val="0"/>
              <w:pBdr>
                <w:top w:val="nil"/>
                <w:left w:val="nil"/>
                <w:bottom w:val="nil"/>
                <w:right w:val="nil"/>
                <w:between w:val="nil"/>
              </w:pBdr>
              <w:spacing w:after="160" w:line="259" w:lineRule="auto"/>
            </w:pPr>
          </w:p>
        </w:tc>
      </w:tr>
      <w:tr w:rsidR="009B103E" w:rsidRPr="009B103E" w14:paraId="4CD47FA4" w14:textId="77777777" w:rsidTr="009B103E">
        <w:trPr>
          <w:trHeight w:val="540"/>
        </w:trPr>
        <w:tc>
          <w:tcPr>
            <w:tcW w:w="1146"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1AE476F7" w14:textId="77777777" w:rsidR="009B103E" w:rsidRPr="009B103E" w:rsidRDefault="009B103E" w:rsidP="009B103E">
            <w:pPr>
              <w:widowControl w:val="0"/>
              <w:pBdr>
                <w:top w:val="nil"/>
                <w:left w:val="nil"/>
                <w:bottom w:val="nil"/>
                <w:right w:val="nil"/>
                <w:between w:val="nil"/>
              </w:pBdr>
              <w:spacing w:after="160" w:line="259" w:lineRule="auto"/>
            </w:pPr>
          </w:p>
        </w:tc>
        <w:tc>
          <w:tcPr>
            <w:tcW w:w="1904"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49B4A3F8" w14:textId="77777777" w:rsidR="009B103E" w:rsidRPr="009B103E" w:rsidRDefault="009B103E" w:rsidP="009B103E">
            <w:pPr>
              <w:widowControl w:val="0"/>
              <w:pBdr>
                <w:top w:val="nil"/>
                <w:left w:val="nil"/>
                <w:bottom w:val="nil"/>
                <w:right w:val="nil"/>
                <w:between w:val="nil"/>
              </w:pBdr>
              <w:spacing w:after="160" w:line="259" w:lineRule="auto"/>
            </w:pPr>
          </w:p>
        </w:tc>
        <w:tc>
          <w:tcPr>
            <w:tcW w:w="324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5BAE4594" w14:textId="77777777" w:rsidR="009B103E" w:rsidRPr="009B103E" w:rsidRDefault="009B103E" w:rsidP="009B103E">
            <w:pPr>
              <w:widowControl w:val="0"/>
              <w:pBdr>
                <w:top w:val="nil"/>
                <w:left w:val="nil"/>
                <w:bottom w:val="nil"/>
                <w:right w:val="nil"/>
                <w:between w:val="nil"/>
              </w:pBdr>
              <w:spacing w:after="160" w:line="259" w:lineRule="auto"/>
            </w:pPr>
          </w:p>
        </w:tc>
        <w:tc>
          <w:tcPr>
            <w:tcW w:w="396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47B02DA9" w14:textId="77777777" w:rsidR="009B103E" w:rsidRPr="009B103E" w:rsidRDefault="009B103E" w:rsidP="009B103E">
            <w:pPr>
              <w:widowControl w:val="0"/>
              <w:pBdr>
                <w:top w:val="nil"/>
                <w:left w:val="nil"/>
                <w:bottom w:val="nil"/>
                <w:right w:val="nil"/>
                <w:between w:val="nil"/>
              </w:pBdr>
              <w:spacing w:after="160" w:line="259" w:lineRule="auto"/>
            </w:pPr>
          </w:p>
        </w:tc>
      </w:tr>
      <w:tr w:rsidR="009B103E" w:rsidRPr="009B103E" w14:paraId="425C840C" w14:textId="77777777" w:rsidTr="009B103E">
        <w:trPr>
          <w:trHeight w:val="450"/>
        </w:trPr>
        <w:tc>
          <w:tcPr>
            <w:tcW w:w="1146" w:type="dxa"/>
            <w:vMerge w:val="restart"/>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F3188DA" w14:textId="77777777" w:rsidR="009B103E" w:rsidRPr="009B103E" w:rsidRDefault="009B103E" w:rsidP="009B103E">
            <w:pPr>
              <w:widowControl w:val="0"/>
              <w:spacing w:after="160" w:line="259" w:lineRule="auto"/>
            </w:pPr>
            <w:r w:rsidRPr="009B103E">
              <w:rPr>
                <w:b/>
                <w:color w:val="000000"/>
              </w:rPr>
              <w:t>5-8 yrs.</w:t>
            </w:r>
          </w:p>
        </w:tc>
        <w:tc>
          <w:tcPr>
            <w:tcW w:w="1904" w:type="dxa"/>
            <w:vMerge w:val="restart"/>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A5BD79A" w14:textId="77777777" w:rsidR="009B103E" w:rsidRPr="009B103E" w:rsidRDefault="009B103E" w:rsidP="009B103E">
            <w:pPr>
              <w:widowControl w:val="0"/>
              <w:spacing w:after="160" w:line="259" w:lineRule="auto"/>
              <w:rPr>
                <w:b/>
                <w:color w:val="000000"/>
              </w:rPr>
            </w:pPr>
            <w:r w:rsidRPr="009B103E">
              <w:rPr>
                <w:b/>
                <w:color w:val="000000"/>
              </w:rPr>
              <w:t xml:space="preserve">Exploring </w:t>
            </w:r>
          </w:p>
          <w:p w14:paraId="306B28EE" w14:textId="77777777" w:rsidR="009B103E" w:rsidRPr="009B103E" w:rsidRDefault="009B103E" w:rsidP="009B103E">
            <w:pPr>
              <w:widowControl w:val="0"/>
              <w:spacing w:after="160" w:line="259" w:lineRule="auto"/>
              <w:rPr>
                <w:color w:val="4D4D4D"/>
              </w:rPr>
            </w:pPr>
            <w:r w:rsidRPr="009B103E">
              <w:rPr>
                <w:b/>
                <w:color w:val="000000"/>
              </w:rPr>
              <w:t>Nature</w:t>
            </w:r>
          </w:p>
        </w:tc>
        <w:tc>
          <w:tcPr>
            <w:tcW w:w="3240" w:type="dxa"/>
            <w:vMerge w:val="restart"/>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2F519EC6" w14:textId="77777777" w:rsidR="009B103E" w:rsidRPr="009B103E" w:rsidRDefault="009B103E" w:rsidP="009B103E">
            <w:pPr>
              <w:widowControl w:val="0"/>
              <w:spacing w:after="160" w:line="259" w:lineRule="auto"/>
            </w:pPr>
            <w:r w:rsidRPr="009B103E">
              <w:rPr>
                <w:color w:val="000000"/>
              </w:rPr>
              <w:t xml:space="preserve">Maximum group size </w:t>
            </w:r>
            <w:r w:rsidRPr="009B103E">
              <w:t>30</w:t>
            </w:r>
            <w:r w:rsidRPr="009B103E">
              <w:rPr>
                <w:color w:val="000000"/>
              </w:rPr>
              <w:t xml:space="preserve"> for multiple stations</w:t>
            </w:r>
          </w:p>
        </w:tc>
        <w:tc>
          <w:tcPr>
            <w:tcW w:w="3960" w:type="dxa"/>
            <w:vMerge w:val="restart"/>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6944D7E9" w14:textId="77777777" w:rsidR="009B103E" w:rsidRPr="009B103E" w:rsidRDefault="009B103E" w:rsidP="009B103E">
            <w:pPr>
              <w:widowControl w:val="0"/>
              <w:spacing w:after="160" w:line="259" w:lineRule="auto"/>
              <w:rPr>
                <w:b/>
                <w:color w:val="000000"/>
              </w:rPr>
            </w:pPr>
            <w:r w:rsidRPr="009B103E">
              <w:rPr>
                <w:b/>
                <w:color w:val="000000"/>
              </w:rPr>
              <w:t>10-15 people, 4 stations ($300)</w:t>
            </w:r>
          </w:p>
          <w:p w14:paraId="111BF883" w14:textId="77777777" w:rsidR="009B103E" w:rsidRPr="009B103E" w:rsidRDefault="009B103E" w:rsidP="009B103E">
            <w:pPr>
              <w:widowControl w:val="0"/>
              <w:spacing w:after="160" w:line="259" w:lineRule="auto"/>
              <w:rPr>
                <w:b/>
                <w:color w:val="000000"/>
              </w:rPr>
            </w:pPr>
            <w:r w:rsidRPr="009B103E">
              <w:rPr>
                <w:b/>
                <w:color w:val="000000"/>
              </w:rPr>
              <w:t>10-15 people, 2 stations ($250)</w:t>
            </w:r>
          </w:p>
          <w:p w14:paraId="79197E85" w14:textId="77777777" w:rsidR="009B103E" w:rsidRPr="009B103E" w:rsidRDefault="009B103E" w:rsidP="009B103E">
            <w:pPr>
              <w:widowControl w:val="0"/>
              <w:spacing w:after="160" w:line="259" w:lineRule="auto"/>
              <w:rPr>
                <w:b/>
                <w:color w:val="000000"/>
              </w:rPr>
            </w:pPr>
          </w:p>
          <w:p w14:paraId="6217B8B7" w14:textId="77777777" w:rsidR="009B103E" w:rsidRPr="009B103E" w:rsidRDefault="009B103E" w:rsidP="009B103E">
            <w:pPr>
              <w:widowControl w:val="0"/>
              <w:spacing w:after="160" w:line="259" w:lineRule="auto"/>
              <w:rPr>
                <w:b/>
                <w:color w:val="000000"/>
              </w:rPr>
            </w:pPr>
            <w:r w:rsidRPr="009B103E">
              <w:rPr>
                <w:b/>
                <w:color w:val="000000"/>
              </w:rPr>
              <w:t>16-30 people, 4 stations ($510)</w:t>
            </w:r>
          </w:p>
          <w:p w14:paraId="43161CD2" w14:textId="77777777" w:rsidR="009B103E" w:rsidRPr="009B103E" w:rsidRDefault="009B103E" w:rsidP="009B103E">
            <w:pPr>
              <w:widowControl w:val="0"/>
              <w:spacing w:after="160" w:line="259" w:lineRule="auto"/>
            </w:pPr>
            <w:r w:rsidRPr="009B103E">
              <w:rPr>
                <w:b/>
                <w:color w:val="000000"/>
              </w:rPr>
              <w:t>16-30 people, 2 stations ($460)</w:t>
            </w:r>
            <w:r w:rsidRPr="009B103E">
              <w:rPr>
                <w:color w:val="000000"/>
              </w:rPr>
              <w:t xml:space="preserve"> </w:t>
            </w:r>
          </w:p>
        </w:tc>
      </w:tr>
      <w:tr w:rsidR="009B103E" w:rsidRPr="009B103E" w14:paraId="41E41B0D" w14:textId="77777777" w:rsidTr="009B103E">
        <w:trPr>
          <w:trHeight w:val="469"/>
        </w:trPr>
        <w:tc>
          <w:tcPr>
            <w:tcW w:w="1146"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2429F71" w14:textId="77777777" w:rsidR="009B103E" w:rsidRPr="009B103E" w:rsidRDefault="009B103E" w:rsidP="009B103E">
            <w:pPr>
              <w:widowControl w:val="0"/>
              <w:pBdr>
                <w:top w:val="nil"/>
                <w:left w:val="nil"/>
                <w:bottom w:val="nil"/>
                <w:right w:val="nil"/>
                <w:between w:val="nil"/>
              </w:pBdr>
              <w:spacing w:after="160"/>
            </w:pPr>
          </w:p>
        </w:tc>
        <w:tc>
          <w:tcPr>
            <w:tcW w:w="1904"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0EB9F27" w14:textId="77777777" w:rsidR="009B103E" w:rsidRPr="009B103E" w:rsidRDefault="009B103E" w:rsidP="009B103E">
            <w:pPr>
              <w:widowControl w:val="0"/>
              <w:pBdr>
                <w:top w:val="nil"/>
                <w:left w:val="nil"/>
                <w:bottom w:val="nil"/>
                <w:right w:val="nil"/>
                <w:between w:val="nil"/>
              </w:pBdr>
              <w:spacing w:after="160"/>
            </w:pPr>
          </w:p>
        </w:tc>
        <w:tc>
          <w:tcPr>
            <w:tcW w:w="324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2C99A6A1" w14:textId="77777777" w:rsidR="009B103E" w:rsidRPr="009B103E" w:rsidRDefault="009B103E" w:rsidP="009B103E">
            <w:pPr>
              <w:widowControl w:val="0"/>
              <w:pBdr>
                <w:top w:val="nil"/>
                <w:left w:val="nil"/>
                <w:bottom w:val="nil"/>
                <w:right w:val="nil"/>
                <w:between w:val="nil"/>
              </w:pBdr>
              <w:spacing w:after="160"/>
            </w:pPr>
          </w:p>
        </w:tc>
        <w:tc>
          <w:tcPr>
            <w:tcW w:w="396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1D9A4209" w14:textId="77777777" w:rsidR="009B103E" w:rsidRPr="009B103E" w:rsidRDefault="009B103E" w:rsidP="009B103E">
            <w:pPr>
              <w:widowControl w:val="0"/>
              <w:pBdr>
                <w:top w:val="nil"/>
                <w:left w:val="nil"/>
                <w:bottom w:val="nil"/>
                <w:right w:val="nil"/>
                <w:between w:val="nil"/>
              </w:pBdr>
              <w:spacing w:after="160"/>
            </w:pPr>
          </w:p>
        </w:tc>
      </w:tr>
      <w:tr w:rsidR="009B103E" w:rsidRPr="009B103E" w14:paraId="0F1E0A71" w14:textId="77777777" w:rsidTr="009B103E">
        <w:trPr>
          <w:trHeight w:val="469"/>
        </w:trPr>
        <w:tc>
          <w:tcPr>
            <w:tcW w:w="1146"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66EE9C02" w14:textId="77777777" w:rsidR="009B103E" w:rsidRPr="009B103E" w:rsidRDefault="009B103E" w:rsidP="009B103E">
            <w:pPr>
              <w:widowControl w:val="0"/>
              <w:pBdr>
                <w:top w:val="nil"/>
                <w:left w:val="nil"/>
                <w:bottom w:val="nil"/>
                <w:right w:val="nil"/>
                <w:between w:val="nil"/>
              </w:pBdr>
              <w:spacing w:after="160"/>
            </w:pPr>
          </w:p>
        </w:tc>
        <w:tc>
          <w:tcPr>
            <w:tcW w:w="1904"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6AE3F435" w14:textId="77777777" w:rsidR="009B103E" w:rsidRPr="009B103E" w:rsidRDefault="009B103E" w:rsidP="009B103E">
            <w:pPr>
              <w:widowControl w:val="0"/>
              <w:pBdr>
                <w:top w:val="nil"/>
                <w:left w:val="nil"/>
                <w:bottom w:val="nil"/>
                <w:right w:val="nil"/>
                <w:between w:val="nil"/>
              </w:pBdr>
              <w:spacing w:after="160"/>
            </w:pPr>
          </w:p>
        </w:tc>
        <w:tc>
          <w:tcPr>
            <w:tcW w:w="324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B802B59" w14:textId="77777777" w:rsidR="009B103E" w:rsidRPr="009B103E" w:rsidRDefault="009B103E" w:rsidP="009B103E">
            <w:pPr>
              <w:widowControl w:val="0"/>
              <w:pBdr>
                <w:top w:val="nil"/>
                <w:left w:val="nil"/>
                <w:bottom w:val="nil"/>
                <w:right w:val="nil"/>
                <w:between w:val="nil"/>
              </w:pBdr>
              <w:spacing w:after="160"/>
            </w:pPr>
          </w:p>
        </w:tc>
        <w:tc>
          <w:tcPr>
            <w:tcW w:w="396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4F0BB4A5" w14:textId="77777777" w:rsidR="009B103E" w:rsidRPr="009B103E" w:rsidRDefault="009B103E" w:rsidP="009B103E">
            <w:pPr>
              <w:widowControl w:val="0"/>
              <w:pBdr>
                <w:top w:val="nil"/>
                <w:left w:val="nil"/>
                <w:bottom w:val="nil"/>
                <w:right w:val="nil"/>
                <w:between w:val="nil"/>
              </w:pBdr>
              <w:spacing w:after="160"/>
            </w:pPr>
          </w:p>
        </w:tc>
      </w:tr>
      <w:tr w:rsidR="009B103E" w:rsidRPr="009B103E" w14:paraId="451B6AD1" w14:textId="77777777" w:rsidTr="009B103E">
        <w:trPr>
          <w:trHeight w:val="469"/>
        </w:trPr>
        <w:tc>
          <w:tcPr>
            <w:tcW w:w="1146"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E834521" w14:textId="77777777" w:rsidR="009B103E" w:rsidRPr="009B103E" w:rsidRDefault="009B103E" w:rsidP="009B103E">
            <w:pPr>
              <w:widowControl w:val="0"/>
              <w:pBdr>
                <w:top w:val="nil"/>
                <w:left w:val="nil"/>
                <w:bottom w:val="nil"/>
                <w:right w:val="nil"/>
                <w:between w:val="nil"/>
              </w:pBdr>
              <w:spacing w:after="160"/>
            </w:pPr>
          </w:p>
        </w:tc>
        <w:tc>
          <w:tcPr>
            <w:tcW w:w="1904"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5CFFBFAE" w14:textId="77777777" w:rsidR="009B103E" w:rsidRPr="009B103E" w:rsidRDefault="009B103E" w:rsidP="009B103E">
            <w:pPr>
              <w:widowControl w:val="0"/>
              <w:pBdr>
                <w:top w:val="nil"/>
                <w:left w:val="nil"/>
                <w:bottom w:val="nil"/>
                <w:right w:val="nil"/>
                <w:between w:val="nil"/>
              </w:pBdr>
              <w:spacing w:after="160"/>
            </w:pPr>
          </w:p>
        </w:tc>
        <w:tc>
          <w:tcPr>
            <w:tcW w:w="324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B784CDC" w14:textId="77777777" w:rsidR="009B103E" w:rsidRPr="009B103E" w:rsidRDefault="009B103E" w:rsidP="009B103E">
            <w:pPr>
              <w:widowControl w:val="0"/>
              <w:pBdr>
                <w:top w:val="nil"/>
                <w:left w:val="nil"/>
                <w:bottom w:val="nil"/>
                <w:right w:val="nil"/>
                <w:between w:val="nil"/>
              </w:pBdr>
              <w:spacing w:after="160"/>
            </w:pPr>
          </w:p>
        </w:tc>
        <w:tc>
          <w:tcPr>
            <w:tcW w:w="396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5129A13C" w14:textId="77777777" w:rsidR="009B103E" w:rsidRPr="009B103E" w:rsidRDefault="009B103E" w:rsidP="009B103E">
            <w:pPr>
              <w:widowControl w:val="0"/>
              <w:pBdr>
                <w:top w:val="nil"/>
                <w:left w:val="nil"/>
                <w:bottom w:val="nil"/>
                <w:right w:val="nil"/>
                <w:between w:val="nil"/>
              </w:pBdr>
              <w:spacing w:after="160"/>
            </w:pPr>
          </w:p>
        </w:tc>
      </w:tr>
      <w:tr w:rsidR="009B103E" w:rsidRPr="009B103E" w14:paraId="2AEC5D04" w14:textId="77777777" w:rsidTr="009B103E">
        <w:trPr>
          <w:trHeight w:val="469"/>
        </w:trPr>
        <w:tc>
          <w:tcPr>
            <w:tcW w:w="1146"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47DD9C9B" w14:textId="77777777" w:rsidR="009B103E" w:rsidRPr="009B103E" w:rsidRDefault="009B103E" w:rsidP="009B103E">
            <w:pPr>
              <w:widowControl w:val="0"/>
              <w:pBdr>
                <w:top w:val="nil"/>
                <w:left w:val="nil"/>
                <w:bottom w:val="nil"/>
                <w:right w:val="nil"/>
                <w:between w:val="nil"/>
              </w:pBdr>
              <w:spacing w:after="160"/>
            </w:pPr>
          </w:p>
        </w:tc>
        <w:tc>
          <w:tcPr>
            <w:tcW w:w="1904"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1BCDC77E" w14:textId="77777777" w:rsidR="009B103E" w:rsidRPr="009B103E" w:rsidRDefault="009B103E" w:rsidP="009B103E">
            <w:pPr>
              <w:widowControl w:val="0"/>
              <w:pBdr>
                <w:top w:val="nil"/>
                <w:left w:val="nil"/>
                <w:bottom w:val="nil"/>
                <w:right w:val="nil"/>
                <w:between w:val="nil"/>
              </w:pBdr>
              <w:spacing w:after="160"/>
            </w:pPr>
          </w:p>
        </w:tc>
        <w:tc>
          <w:tcPr>
            <w:tcW w:w="324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9D86038" w14:textId="77777777" w:rsidR="009B103E" w:rsidRPr="009B103E" w:rsidRDefault="009B103E" w:rsidP="009B103E">
            <w:pPr>
              <w:widowControl w:val="0"/>
              <w:pBdr>
                <w:top w:val="nil"/>
                <w:left w:val="nil"/>
                <w:bottom w:val="nil"/>
                <w:right w:val="nil"/>
                <w:between w:val="nil"/>
              </w:pBdr>
              <w:spacing w:after="160"/>
            </w:pPr>
          </w:p>
        </w:tc>
        <w:tc>
          <w:tcPr>
            <w:tcW w:w="396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4CEFE9E2" w14:textId="77777777" w:rsidR="009B103E" w:rsidRPr="009B103E" w:rsidRDefault="009B103E" w:rsidP="009B103E">
            <w:pPr>
              <w:widowControl w:val="0"/>
              <w:pBdr>
                <w:top w:val="nil"/>
                <w:left w:val="nil"/>
                <w:bottom w:val="nil"/>
                <w:right w:val="nil"/>
                <w:between w:val="nil"/>
              </w:pBdr>
              <w:spacing w:after="160"/>
            </w:pPr>
          </w:p>
        </w:tc>
      </w:tr>
      <w:tr w:rsidR="009B103E" w:rsidRPr="009B103E" w14:paraId="2C94B8F8" w14:textId="77777777" w:rsidTr="009B103E">
        <w:trPr>
          <w:trHeight w:val="582"/>
        </w:trPr>
        <w:tc>
          <w:tcPr>
            <w:tcW w:w="1146"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48B93B18" w14:textId="77777777" w:rsidR="009B103E" w:rsidRPr="009B103E" w:rsidRDefault="009B103E" w:rsidP="009B103E">
            <w:pPr>
              <w:widowControl w:val="0"/>
              <w:pBdr>
                <w:top w:val="nil"/>
                <w:left w:val="nil"/>
                <w:bottom w:val="nil"/>
                <w:right w:val="nil"/>
                <w:between w:val="nil"/>
              </w:pBdr>
              <w:spacing w:after="160"/>
            </w:pPr>
          </w:p>
        </w:tc>
        <w:tc>
          <w:tcPr>
            <w:tcW w:w="1904"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51CDCFE" w14:textId="77777777" w:rsidR="009B103E" w:rsidRPr="009B103E" w:rsidRDefault="009B103E" w:rsidP="009B103E">
            <w:pPr>
              <w:widowControl w:val="0"/>
              <w:pBdr>
                <w:top w:val="nil"/>
                <w:left w:val="nil"/>
                <w:bottom w:val="nil"/>
                <w:right w:val="nil"/>
                <w:between w:val="nil"/>
              </w:pBdr>
              <w:spacing w:after="160"/>
            </w:pPr>
          </w:p>
        </w:tc>
        <w:tc>
          <w:tcPr>
            <w:tcW w:w="324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53A33F06" w14:textId="77777777" w:rsidR="009B103E" w:rsidRPr="009B103E" w:rsidRDefault="009B103E" w:rsidP="009B103E">
            <w:pPr>
              <w:widowControl w:val="0"/>
              <w:pBdr>
                <w:top w:val="nil"/>
                <w:left w:val="nil"/>
                <w:bottom w:val="nil"/>
                <w:right w:val="nil"/>
                <w:between w:val="nil"/>
              </w:pBdr>
              <w:spacing w:after="160"/>
            </w:pPr>
          </w:p>
        </w:tc>
        <w:tc>
          <w:tcPr>
            <w:tcW w:w="396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38B5AC03" w14:textId="77777777" w:rsidR="009B103E" w:rsidRPr="009B103E" w:rsidRDefault="009B103E" w:rsidP="009B103E">
            <w:pPr>
              <w:widowControl w:val="0"/>
              <w:pBdr>
                <w:top w:val="nil"/>
                <w:left w:val="nil"/>
                <w:bottom w:val="nil"/>
                <w:right w:val="nil"/>
                <w:between w:val="nil"/>
              </w:pBdr>
              <w:spacing w:after="160"/>
            </w:pPr>
          </w:p>
        </w:tc>
      </w:tr>
      <w:tr w:rsidR="009B103E" w:rsidRPr="009B103E" w14:paraId="2C32C637" w14:textId="77777777" w:rsidTr="009B103E">
        <w:trPr>
          <w:trHeight w:val="1776"/>
        </w:trPr>
        <w:tc>
          <w:tcPr>
            <w:tcW w:w="1146" w:type="dxa"/>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6088DFAD" w14:textId="77777777" w:rsidR="009B103E" w:rsidRPr="009B103E" w:rsidRDefault="009B103E" w:rsidP="009B103E">
            <w:pPr>
              <w:widowControl w:val="0"/>
              <w:spacing w:after="160" w:line="259" w:lineRule="auto"/>
              <w:rPr>
                <w:b/>
                <w:color w:val="000000"/>
              </w:rPr>
            </w:pPr>
            <w:r w:rsidRPr="009B103E">
              <w:rPr>
                <w:b/>
              </w:rPr>
              <w:t>12-Adult</w:t>
            </w:r>
          </w:p>
        </w:tc>
        <w:tc>
          <w:tcPr>
            <w:tcW w:w="1904" w:type="dxa"/>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DF9EB07" w14:textId="77777777" w:rsidR="009B103E" w:rsidRPr="009B103E" w:rsidRDefault="009B103E" w:rsidP="009B103E">
            <w:pPr>
              <w:widowControl w:val="0"/>
              <w:spacing w:after="160" w:line="259" w:lineRule="auto"/>
              <w:rPr>
                <w:b/>
                <w:color w:val="000000"/>
              </w:rPr>
            </w:pPr>
            <w:r w:rsidRPr="009B103E">
              <w:rPr>
                <w:b/>
              </w:rPr>
              <w:t>Biodiversity Field Study</w:t>
            </w:r>
          </w:p>
        </w:tc>
        <w:tc>
          <w:tcPr>
            <w:tcW w:w="3240" w:type="dxa"/>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EADF466" w14:textId="77777777" w:rsidR="009B103E" w:rsidRPr="009B103E" w:rsidRDefault="009B103E" w:rsidP="009B103E">
            <w:pPr>
              <w:widowControl w:val="0"/>
              <w:spacing w:after="160" w:line="259" w:lineRule="auto"/>
              <w:rPr>
                <w:color w:val="000000"/>
              </w:rPr>
            </w:pPr>
            <w:r w:rsidRPr="009B103E">
              <w:t>Up to 18</w:t>
            </w:r>
          </w:p>
        </w:tc>
        <w:tc>
          <w:tcPr>
            <w:tcW w:w="3960" w:type="dxa"/>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285E6CF" w14:textId="77777777" w:rsidR="009B103E" w:rsidRPr="009B103E" w:rsidRDefault="009B103E" w:rsidP="009B103E">
            <w:pPr>
              <w:widowControl w:val="0"/>
              <w:spacing w:after="160" w:line="259" w:lineRule="auto"/>
              <w:rPr>
                <w:b/>
                <w:color w:val="000000"/>
              </w:rPr>
            </w:pPr>
            <w:r w:rsidRPr="009B103E">
              <w:rPr>
                <w:b/>
                <w:color w:val="000000"/>
              </w:rPr>
              <w:t>5-15 people flat rate of $300</w:t>
            </w:r>
          </w:p>
          <w:p w14:paraId="15F499D9" w14:textId="77777777" w:rsidR="009B103E" w:rsidRPr="009B103E" w:rsidRDefault="009B103E" w:rsidP="009B103E">
            <w:pPr>
              <w:widowControl w:val="0"/>
              <w:spacing w:after="160" w:line="259" w:lineRule="auto"/>
              <w:rPr>
                <w:b/>
                <w:color w:val="000000"/>
              </w:rPr>
            </w:pPr>
            <w:r w:rsidRPr="009B103E">
              <w:rPr>
                <w:b/>
                <w:color w:val="000000"/>
              </w:rPr>
              <w:t xml:space="preserve"> </w:t>
            </w:r>
          </w:p>
          <w:p w14:paraId="63BEDD0A" w14:textId="77777777" w:rsidR="009B103E" w:rsidRPr="009B103E" w:rsidRDefault="009B103E" w:rsidP="009B103E">
            <w:pPr>
              <w:widowControl w:val="0"/>
              <w:spacing w:after="160" w:line="259" w:lineRule="auto"/>
              <w:rPr>
                <w:b/>
                <w:color w:val="000000"/>
              </w:rPr>
            </w:pPr>
          </w:p>
        </w:tc>
      </w:tr>
      <w:tr w:rsidR="009B103E" w:rsidRPr="009B103E" w14:paraId="52A0A475" w14:textId="77777777" w:rsidTr="009B103E">
        <w:trPr>
          <w:trHeight w:val="774"/>
        </w:trPr>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0560AE" w14:textId="77777777" w:rsidR="009B103E" w:rsidRPr="009B103E" w:rsidRDefault="009B103E" w:rsidP="009B103E">
            <w:pPr>
              <w:widowControl w:val="0"/>
              <w:spacing w:after="160" w:line="259" w:lineRule="auto"/>
            </w:pPr>
            <w:r w:rsidRPr="009B103E">
              <w:rPr>
                <w:b/>
                <w:color w:val="000000"/>
              </w:rPr>
              <w:t>12-Adult</w:t>
            </w:r>
          </w:p>
        </w:tc>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5AED91" w14:textId="77777777" w:rsidR="009B103E" w:rsidRPr="009B103E" w:rsidRDefault="009B103E" w:rsidP="009B103E">
            <w:pPr>
              <w:widowControl w:val="0"/>
              <w:spacing w:after="160" w:line="259" w:lineRule="auto"/>
            </w:pPr>
            <w:r w:rsidRPr="009B103E">
              <w:rPr>
                <w:b/>
                <w:color w:val="000000"/>
              </w:rPr>
              <w:t>Engineering a Blue Crab</w:t>
            </w:r>
          </w:p>
          <w:p w14:paraId="0558C559" w14:textId="77777777" w:rsidR="009B103E" w:rsidRPr="009B103E" w:rsidRDefault="009B103E" w:rsidP="009B103E">
            <w:pPr>
              <w:widowControl w:val="0"/>
              <w:spacing w:after="160" w:line="259" w:lineRule="auto"/>
            </w:pPr>
            <w:r w:rsidRPr="009B103E">
              <w:rPr>
                <w:b/>
                <w:color w:val="000000"/>
              </w:rPr>
              <w:t>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0F5FA9" w14:textId="77777777" w:rsidR="009B103E" w:rsidRPr="009B103E" w:rsidRDefault="009B103E" w:rsidP="009B103E">
            <w:pPr>
              <w:widowControl w:val="0"/>
              <w:spacing w:after="160" w:line="259" w:lineRule="auto"/>
            </w:pPr>
            <w:r w:rsidRPr="009B103E">
              <w:rPr>
                <w:color w:val="000000"/>
              </w:rPr>
              <w:t>Up to 18</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9D59ACE" w14:textId="77777777" w:rsidR="009B103E" w:rsidRPr="009B103E" w:rsidRDefault="009B103E" w:rsidP="009B103E">
            <w:pPr>
              <w:widowControl w:val="0"/>
              <w:spacing w:after="160" w:line="259" w:lineRule="auto"/>
            </w:pPr>
            <w:r w:rsidRPr="009B103E">
              <w:rPr>
                <w:color w:val="000000"/>
              </w:rPr>
              <w:t>$375 minimum, cost includes materials fees</w:t>
            </w:r>
          </w:p>
        </w:tc>
      </w:tr>
    </w:tbl>
    <w:p w14:paraId="5B1D8B8F" w14:textId="77777777" w:rsidR="009B103E" w:rsidRDefault="009B103E">
      <w:pPr>
        <w:spacing w:after="0" w:line="240" w:lineRule="auto"/>
        <w:rPr>
          <w:sz w:val="24"/>
          <w:szCs w:val="24"/>
        </w:rPr>
      </w:pPr>
    </w:p>
    <w:sectPr w:rsidR="009B103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532F" w14:textId="77777777" w:rsidR="005422AE" w:rsidRDefault="00050E56">
      <w:pPr>
        <w:spacing w:after="0" w:line="240" w:lineRule="auto"/>
      </w:pPr>
      <w:r>
        <w:separator/>
      </w:r>
    </w:p>
  </w:endnote>
  <w:endnote w:type="continuationSeparator" w:id="0">
    <w:p w14:paraId="6A785331" w14:textId="77777777" w:rsidR="005422AE" w:rsidRDefault="0005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26"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27" w14:textId="1ECDCFF0" w:rsidR="00470D22" w:rsidRDefault="00050E5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3/23  </w:t>
    </w:r>
    <w:r>
      <w:rPr>
        <w:color w:val="000000"/>
      </w:rPr>
      <w:fldChar w:fldCharType="begin"/>
    </w:r>
    <w:r>
      <w:rPr>
        <w:color w:val="000000"/>
      </w:rPr>
      <w:instrText>PAGE</w:instrText>
    </w:r>
    <w:r>
      <w:rPr>
        <w:color w:val="000000"/>
      </w:rPr>
      <w:fldChar w:fldCharType="separate"/>
    </w:r>
    <w:r w:rsidR="00DD3878">
      <w:rPr>
        <w:noProof/>
        <w:color w:val="000000"/>
      </w:rPr>
      <w:t>1</w:t>
    </w:r>
    <w:r>
      <w:rPr>
        <w:color w:val="000000"/>
      </w:rPr>
      <w:fldChar w:fldCharType="end"/>
    </w:r>
  </w:p>
  <w:p w14:paraId="6A785328"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2A"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532B" w14:textId="77777777" w:rsidR="005422AE" w:rsidRDefault="00050E56">
      <w:pPr>
        <w:spacing w:after="0" w:line="240" w:lineRule="auto"/>
      </w:pPr>
      <w:r>
        <w:separator/>
      </w:r>
    </w:p>
  </w:footnote>
  <w:footnote w:type="continuationSeparator" w:id="0">
    <w:p w14:paraId="6A78532D" w14:textId="77777777" w:rsidR="005422AE" w:rsidRDefault="00050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17"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18" w14:textId="77777777" w:rsidR="00470D22" w:rsidRDefault="00470D22">
    <w:pPr>
      <w:widowControl w:val="0"/>
      <w:pBdr>
        <w:top w:val="nil"/>
        <w:left w:val="nil"/>
        <w:bottom w:val="nil"/>
        <w:right w:val="nil"/>
        <w:between w:val="nil"/>
      </w:pBdr>
      <w:spacing w:after="0"/>
      <w:rPr>
        <w:sz w:val="24"/>
        <w:szCs w:val="24"/>
      </w:rPr>
    </w:pPr>
  </w:p>
  <w:tbl>
    <w:tblPr>
      <w:tblStyle w:val="a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gridCol w:w="1800"/>
    </w:tblGrid>
    <w:tr w:rsidR="00470D22" w14:paraId="6A785320" w14:textId="77777777">
      <w:trPr>
        <w:jc w:val="center"/>
      </w:trPr>
      <w:tc>
        <w:tcPr>
          <w:tcW w:w="9000" w:type="dxa"/>
          <w:shd w:val="clear" w:color="auto" w:fill="ED7D31"/>
          <w:vAlign w:val="center"/>
        </w:tcPr>
        <w:p w14:paraId="6A785319" w14:textId="77777777" w:rsidR="00470D22" w:rsidRDefault="00050E56">
          <w:pPr>
            <w:spacing w:line="240" w:lineRule="auto"/>
            <w:jc w:val="center"/>
            <w:rPr>
              <w:smallCaps/>
              <w:color w:val="FFFFFF"/>
              <w:sz w:val="32"/>
              <w:szCs w:val="32"/>
            </w:rPr>
          </w:pPr>
          <w:r>
            <w:rPr>
              <w:b/>
              <w:noProof/>
              <w:sz w:val="20"/>
              <w:szCs w:val="20"/>
            </w:rPr>
            <w:drawing>
              <wp:inline distT="114300" distB="114300" distL="114300" distR="114300" wp14:anchorId="6A78532B" wp14:editId="6A78532C">
                <wp:extent cx="2314575" cy="43349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4575" cy="433499"/>
                        </a:xfrm>
                        <a:prstGeom prst="rect">
                          <a:avLst/>
                        </a:prstGeom>
                        <a:ln/>
                      </pic:spPr>
                    </pic:pic>
                  </a:graphicData>
                </a:graphic>
              </wp:inline>
            </w:drawing>
          </w:r>
        </w:p>
        <w:p w14:paraId="6A78531A" w14:textId="77777777" w:rsidR="00470D22" w:rsidRDefault="00050E56">
          <w:pPr>
            <w:tabs>
              <w:tab w:val="center" w:pos="4680"/>
              <w:tab w:val="right" w:pos="9360"/>
            </w:tabs>
            <w:spacing w:after="0" w:line="240" w:lineRule="auto"/>
            <w:rPr>
              <w:smallCaps/>
              <w:color w:val="FFFFFF"/>
              <w:sz w:val="32"/>
              <w:szCs w:val="32"/>
            </w:rPr>
          </w:pPr>
          <w:r>
            <w:rPr>
              <w:smallCaps/>
              <w:color w:val="FFFFFF"/>
              <w:sz w:val="32"/>
              <w:szCs w:val="32"/>
            </w:rPr>
            <w:t>Smithsonian Environmental Research Center</w:t>
          </w:r>
        </w:p>
        <w:p w14:paraId="6A78531B" w14:textId="77777777" w:rsidR="00470D22" w:rsidRDefault="00050E56">
          <w:pPr>
            <w:tabs>
              <w:tab w:val="center" w:pos="4680"/>
              <w:tab w:val="right" w:pos="9360"/>
            </w:tabs>
            <w:spacing w:after="0" w:line="240" w:lineRule="auto"/>
            <w:rPr>
              <w:smallCaps/>
              <w:color w:val="FFFFFF"/>
              <w:sz w:val="20"/>
              <w:szCs w:val="20"/>
            </w:rPr>
          </w:pPr>
          <w:r>
            <w:rPr>
              <w:smallCaps/>
              <w:color w:val="FFFFFF"/>
              <w:sz w:val="20"/>
              <w:szCs w:val="20"/>
            </w:rPr>
            <w:t>℅ Education Department</w:t>
          </w:r>
        </w:p>
        <w:p w14:paraId="6A78531C" w14:textId="77777777" w:rsidR="00470D22" w:rsidRDefault="00050E56">
          <w:pPr>
            <w:tabs>
              <w:tab w:val="center" w:pos="4680"/>
              <w:tab w:val="right" w:pos="9360"/>
            </w:tabs>
            <w:spacing w:after="0" w:line="240" w:lineRule="auto"/>
            <w:rPr>
              <w:smallCaps/>
              <w:color w:val="FFFFFF"/>
              <w:sz w:val="20"/>
              <w:szCs w:val="20"/>
            </w:rPr>
          </w:pPr>
          <w:r>
            <w:rPr>
              <w:smallCaps/>
              <w:color w:val="FFFFFF"/>
              <w:sz w:val="20"/>
              <w:szCs w:val="20"/>
            </w:rPr>
            <w:t xml:space="preserve">647 </w:t>
          </w:r>
          <w:proofErr w:type="spellStart"/>
          <w:r>
            <w:rPr>
              <w:smallCaps/>
              <w:color w:val="FFFFFF"/>
              <w:sz w:val="20"/>
              <w:szCs w:val="20"/>
            </w:rPr>
            <w:t>Contees</w:t>
          </w:r>
          <w:proofErr w:type="spellEnd"/>
          <w:r>
            <w:rPr>
              <w:smallCaps/>
              <w:color w:val="FFFFFF"/>
              <w:sz w:val="20"/>
              <w:szCs w:val="20"/>
            </w:rPr>
            <w:t xml:space="preserve"> Wharf Rd. Edgewater MD 21037</w:t>
          </w:r>
        </w:p>
        <w:p w14:paraId="6A78531D" w14:textId="77777777" w:rsidR="00470D22" w:rsidRDefault="00050E56">
          <w:pPr>
            <w:tabs>
              <w:tab w:val="center" w:pos="4680"/>
              <w:tab w:val="right" w:pos="9360"/>
            </w:tabs>
            <w:spacing w:after="0" w:line="240" w:lineRule="auto"/>
            <w:rPr>
              <w:smallCaps/>
              <w:color w:val="FFFFFF"/>
              <w:sz w:val="20"/>
              <w:szCs w:val="20"/>
            </w:rPr>
          </w:pPr>
          <w:r>
            <w:rPr>
              <w:smallCaps/>
              <w:color w:val="FFFFFF"/>
              <w:sz w:val="20"/>
              <w:szCs w:val="20"/>
            </w:rPr>
            <w:t>(443) 482.2216</w:t>
          </w:r>
        </w:p>
        <w:p w14:paraId="6A78531E" w14:textId="77777777" w:rsidR="00470D22" w:rsidRDefault="00050E56">
          <w:pPr>
            <w:tabs>
              <w:tab w:val="center" w:pos="4680"/>
              <w:tab w:val="right" w:pos="9360"/>
            </w:tabs>
            <w:spacing w:after="0" w:line="240" w:lineRule="auto"/>
            <w:rPr>
              <w:smallCaps/>
              <w:color w:val="FFFFFF"/>
              <w:sz w:val="36"/>
              <w:szCs w:val="36"/>
            </w:rPr>
          </w:pPr>
          <w:r>
            <w:rPr>
              <w:smallCaps/>
              <w:color w:val="FFFFFF"/>
              <w:sz w:val="20"/>
              <w:szCs w:val="20"/>
            </w:rPr>
            <w:t>Contact Karen McDonald (</w:t>
          </w:r>
          <w:hyperlink r:id="rId2">
            <w:r>
              <w:rPr>
                <w:smallCaps/>
                <w:color w:val="1155CC"/>
                <w:sz w:val="20"/>
                <w:szCs w:val="20"/>
                <w:u w:val="single"/>
              </w:rPr>
              <w:t>McDonaldK@si.edu</w:t>
            </w:r>
          </w:hyperlink>
          <w:r>
            <w:rPr>
              <w:smallCaps/>
              <w:color w:val="FFFFFF"/>
              <w:sz w:val="20"/>
              <w:szCs w:val="20"/>
            </w:rPr>
            <w:t>) for questions</w:t>
          </w:r>
        </w:p>
      </w:tc>
      <w:tc>
        <w:tcPr>
          <w:tcW w:w="1800" w:type="dxa"/>
          <w:shd w:val="clear" w:color="auto" w:fill="ED7D31"/>
          <w:vAlign w:val="center"/>
        </w:tcPr>
        <w:p w14:paraId="6A78531F" w14:textId="77777777" w:rsidR="00470D22" w:rsidRDefault="00050E56">
          <w:pPr>
            <w:pBdr>
              <w:top w:val="nil"/>
              <w:left w:val="nil"/>
              <w:bottom w:val="nil"/>
              <w:right w:val="nil"/>
              <w:between w:val="nil"/>
            </w:pBdr>
            <w:tabs>
              <w:tab w:val="center" w:pos="4680"/>
              <w:tab w:val="right" w:pos="9360"/>
            </w:tabs>
            <w:spacing w:after="0" w:line="240" w:lineRule="auto"/>
            <w:jc w:val="right"/>
            <w:rPr>
              <w:smallCaps/>
              <w:color w:val="FFFFFF"/>
              <w:sz w:val="18"/>
              <w:szCs w:val="18"/>
            </w:rPr>
          </w:pPr>
          <w:r>
            <w:rPr>
              <w:smallCaps/>
              <w:color w:val="FFFFFF"/>
              <w:sz w:val="18"/>
              <w:szCs w:val="18"/>
            </w:rPr>
            <w:t>[DATE]</w:t>
          </w:r>
        </w:p>
      </w:tc>
    </w:tr>
  </w:tbl>
  <w:p w14:paraId="6A785325"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29"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2988"/>
    <w:multiLevelType w:val="hybridMultilevel"/>
    <w:tmpl w:val="FF585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A6ECE"/>
    <w:multiLevelType w:val="multilevel"/>
    <w:tmpl w:val="6EB6942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1F773DE4"/>
    <w:multiLevelType w:val="multilevel"/>
    <w:tmpl w:val="3518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0A2137"/>
    <w:multiLevelType w:val="multilevel"/>
    <w:tmpl w:val="D7183CF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 w15:restartNumberingAfterBreak="0">
    <w:nsid w:val="25CF3A70"/>
    <w:multiLevelType w:val="hybridMultilevel"/>
    <w:tmpl w:val="DF0EDF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612109"/>
    <w:multiLevelType w:val="multilevel"/>
    <w:tmpl w:val="2D125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C33A17"/>
    <w:multiLevelType w:val="hybridMultilevel"/>
    <w:tmpl w:val="8E6E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FC1F24"/>
    <w:multiLevelType w:val="multilevel"/>
    <w:tmpl w:val="C17AF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5295951">
    <w:abstractNumId w:val="3"/>
  </w:num>
  <w:num w:numId="2" w16cid:durableId="78672176">
    <w:abstractNumId w:val="2"/>
  </w:num>
  <w:num w:numId="3" w16cid:durableId="632714999">
    <w:abstractNumId w:val="7"/>
  </w:num>
  <w:num w:numId="4" w16cid:durableId="669604054">
    <w:abstractNumId w:val="5"/>
  </w:num>
  <w:num w:numId="5" w16cid:durableId="1154956531">
    <w:abstractNumId w:val="6"/>
  </w:num>
  <w:num w:numId="6" w16cid:durableId="81227002">
    <w:abstractNumId w:val="0"/>
  </w:num>
  <w:num w:numId="7" w16cid:durableId="737020934">
    <w:abstractNumId w:val="4"/>
  </w:num>
  <w:num w:numId="8" w16cid:durableId="189654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22"/>
    <w:rsid w:val="00050E56"/>
    <w:rsid w:val="000B48FB"/>
    <w:rsid w:val="002C1925"/>
    <w:rsid w:val="00470D22"/>
    <w:rsid w:val="00474AD5"/>
    <w:rsid w:val="005066E3"/>
    <w:rsid w:val="005355BB"/>
    <w:rsid w:val="005422AE"/>
    <w:rsid w:val="005A6945"/>
    <w:rsid w:val="005F178A"/>
    <w:rsid w:val="009B103E"/>
    <w:rsid w:val="00DD3878"/>
    <w:rsid w:val="00E71068"/>
    <w:rsid w:val="00EB0226"/>
    <w:rsid w:val="00EB4CBF"/>
    <w:rsid w:val="00F12D33"/>
    <w:rsid w:val="00F4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52BA"/>
  <w15:docId w15:val="{B5B6A47C-D1CC-4D53-AA65-3BD41254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2869B0"/>
    <w:rPr>
      <w:color w:val="0000FF"/>
      <w:u w:val="single"/>
    </w:rPr>
  </w:style>
  <w:style w:type="table" w:styleId="TableGrid">
    <w:name w:val="Table Grid"/>
    <w:basedOn w:val="TableNormal"/>
    <w:uiPriority w:val="59"/>
    <w:rsid w:val="00FE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5784"/>
    <w:rPr>
      <w:color w:val="808080"/>
    </w:rPr>
  </w:style>
  <w:style w:type="paragraph" w:styleId="ListParagraph">
    <w:name w:val="List Paragraph"/>
    <w:basedOn w:val="Normal"/>
    <w:uiPriority w:val="34"/>
    <w:qFormat/>
    <w:rsid w:val="00430E7A"/>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D1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545"/>
    <w:rPr>
      <w:sz w:val="22"/>
      <w:szCs w:val="22"/>
    </w:rPr>
  </w:style>
  <w:style w:type="paragraph" w:styleId="Footer">
    <w:name w:val="footer"/>
    <w:basedOn w:val="Normal"/>
    <w:link w:val="FooterChar"/>
    <w:uiPriority w:val="99"/>
    <w:unhideWhenUsed/>
    <w:rsid w:val="004D1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545"/>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44" w:type="dxa"/>
        <w:left w:w="115" w:type="dxa"/>
        <w:bottom w:w="144" w:type="dxa"/>
        <w:right w:w="115" w:type="dxa"/>
      </w:tblCellMar>
    </w:tblPr>
  </w:style>
  <w:style w:type="paragraph" w:styleId="NormalWeb">
    <w:name w:val="Normal (Web)"/>
    <w:basedOn w:val="Normal"/>
    <w:uiPriority w:val="99"/>
    <w:semiHidden/>
    <w:unhideWhenUsed/>
    <w:rsid w:val="001D187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
    <w:tblPr>
      <w:tblStyleRowBandSize w:val="1"/>
      <w:tblStyleColBandSize w:val="1"/>
      <w:tblCellMar>
        <w:top w:w="144" w:type="dxa"/>
        <w:left w:w="115" w:type="dxa"/>
        <w:bottom w:w="144" w:type="dxa"/>
        <w:right w:w="115" w:type="dxa"/>
      </w:tblCellMar>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table" w:customStyle="1" w:styleId="a3">
    <w:basedOn w:val="TableNormal"/>
    <w:tblPr>
      <w:tblStyleRowBandSize w:val="1"/>
      <w:tblStyleColBandSize w:val="1"/>
      <w:tblCellMar>
        <w:top w:w="144" w:type="dxa"/>
        <w:left w:w="115" w:type="dxa"/>
        <w:bottom w:w="144" w:type="dxa"/>
        <w:right w:w="115" w:type="dxa"/>
      </w:tblCellMar>
    </w:tblPr>
  </w:style>
  <w:style w:type="table" w:customStyle="1" w:styleId="a4">
    <w:basedOn w:val="TableNormal"/>
    <w:tblPr>
      <w:tblStyleRowBandSize w:val="1"/>
      <w:tblStyleColBandSize w:val="1"/>
      <w:tblCellMar>
        <w:top w:w="144" w:type="dxa"/>
        <w:left w:w="115" w:type="dxa"/>
        <w:bottom w:w="144" w:type="dxa"/>
        <w:right w:w="115" w:type="dxa"/>
      </w:tblCellMar>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cDonaldK@si.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McDonaldK@si.ed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o0qJOQrh9r4qP1qDIFLvtFwrWg==">AMUW2mW7Q2vKy2diA+bB4/yYy8w7nxSgBiWmOYbJgnulNvJF47UqSdwth7PVO+M9i9Vd3kxApeIi5holhqGpj2AA2G+zqkWgGDN1gXiE5PceQgmMVuSSqNKImk/bCIidZu+eLDm4aGF3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hollyj</dc:creator>
  <cp:lastModifiedBy>McDonald, Karen</cp:lastModifiedBy>
  <cp:revision>16</cp:revision>
  <dcterms:created xsi:type="dcterms:W3CDTF">2023-02-13T14:43:00Z</dcterms:created>
  <dcterms:modified xsi:type="dcterms:W3CDTF">2024-04-22T19:16:00Z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dc2bd7413defbcaca4fef0881e12b4909b5d53ea921f6c3d1909766d23188a7d</vt:lpwstr>
  </property>
</Properties>
</file>